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32E" w:rsidRPr="00F94102" w:rsidRDefault="00E9132E" w:rsidP="00E9132E">
      <w:pPr>
        <w:rPr>
          <w:b/>
          <w:sz w:val="28"/>
          <w:szCs w:val="28"/>
        </w:rPr>
      </w:pPr>
      <w:r w:rsidRPr="00F94102">
        <w:rPr>
          <w:b/>
          <w:sz w:val="28"/>
          <w:szCs w:val="28"/>
        </w:rPr>
        <w:t>Roberto Zoboli</w:t>
      </w:r>
    </w:p>
    <w:p w:rsidR="00F94102" w:rsidRDefault="00F94102" w:rsidP="00F5083E">
      <w:pPr>
        <w:rPr>
          <w:b/>
        </w:rPr>
      </w:pPr>
    </w:p>
    <w:p w:rsidR="00515470" w:rsidRPr="00F15026" w:rsidRDefault="00C3475F" w:rsidP="00F5083E">
      <w:pPr>
        <w:rPr>
          <w:b/>
        </w:rPr>
      </w:pPr>
      <w:r>
        <w:rPr>
          <w:b/>
        </w:rPr>
        <w:t>Breve p</w:t>
      </w:r>
      <w:r w:rsidR="00F15026" w:rsidRPr="00F15026">
        <w:rPr>
          <w:b/>
        </w:rPr>
        <w:t>rofilo</w:t>
      </w:r>
      <w:r w:rsidR="00F94102">
        <w:rPr>
          <w:b/>
        </w:rPr>
        <w:t xml:space="preserve"> </w:t>
      </w:r>
    </w:p>
    <w:p w:rsidR="00933B4B" w:rsidRDefault="009C234B" w:rsidP="00933B4B">
      <w:pPr>
        <w:spacing w:after="120" w:line="240" w:lineRule="auto"/>
      </w:pPr>
      <w:r>
        <w:rPr>
          <w:rFonts w:cstheme="minorHAnsi"/>
        </w:rPr>
        <w:t xml:space="preserve">Roberto Zoboli è </w:t>
      </w:r>
      <w:r w:rsidR="00933B4B" w:rsidRPr="00382628">
        <w:rPr>
          <w:rFonts w:cstheme="minorHAnsi"/>
        </w:rPr>
        <w:t xml:space="preserve">Professore </w:t>
      </w:r>
      <w:r>
        <w:rPr>
          <w:rFonts w:cstheme="minorHAnsi"/>
        </w:rPr>
        <w:t>Ordinario di Politica Economica nella Facoltà di Scienze Politiche e Sociali dell’</w:t>
      </w:r>
      <w:r w:rsidR="00933B4B" w:rsidRPr="00382628">
        <w:rPr>
          <w:rFonts w:cstheme="minorHAnsi"/>
        </w:rPr>
        <w:t>Università Cattolica</w:t>
      </w:r>
      <w:r w:rsidR="00933B4B">
        <w:rPr>
          <w:rFonts w:cstheme="minorHAnsi"/>
        </w:rPr>
        <w:t xml:space="preserve"> del S. Cuore</w:t>
      </w:r>
      <w:r>
        <w:rPr>
          <w:rFonts w:cstheme="minorHAnsi"/>
        </w:rPr>
        <w:t xml:space="preserve">. Insegna </w:t>
      </w:r>
      <w:r w:rsidR="00933B4B">
        <w:rPr>
          <w:rFonts w:cstheme="minorHAnsi"/>
        </w:rPr>
        <w:t>Politica Economica, Politiche Economiche per le Risorse e l’Ambiente e Economics of Natural Resources. In Università Cattolica ha contribuito allo sviluppo</w:t>
      </w:r>
      <w:r w:rsidR="00933B4B">
        <w:t xml:space="preserve"> di due Alte Scuole</w:t>
      </w:r>
      <w:r w:rsidR="00933B4B" w:rsidRPr="00041E74">
        <w:t xml:space="preserve"> (ASERI </w:t>
      </w:r>
      <w:r w:rsidR="00933B4B">
        <w:t>– Alta Scuola di Economia e Relazioni Internazionali, e</w:t>
      </w:r>
      <w:r w:rsidR="00933B4B" w:rsidRPr="00041E74">
        <w:t xml:space="preserve"> ASA</w:t>
      </w:r>
      <w:r w:rsidR="00933B4B">
        <w:t xml:space="preserve"> – Alta Scuola per l’Ambiente</w:t>
      </w:r>
      <w:r w:rsidR="00EB16F4">
        <w:t>)</w:t>
      </w:r>
      <w:r w:rsidR="00933B4B">
        <w:t xml:space="preserve"> dedicate alle </w:t>
      </w:r>
      <w:r>
        <w:t>grandi trasformazioni della</w:t>
      </w:r>
      <w:r w:rsidR="00933B4B">
        <w:t xml:space="preserve"> globalizzazione e della sostenibilità. </w:t>
      </w:r>
      <w:r>
        <w:t xml:space="preserve">In precedenza, </w:t>
      </w:r>
      <w:r>
        <w:rPr>
          <w:rFonts w:cstheme="minorHAnsi"/>
        </w:rPr>
        <w:t>d</w:t>
      </w:r>
      <w:r w:rsidR="00315076">
        <w:rPr>
          <w:rFonts w:cstheme="minorHAnsi"/>
        </w:rPr>
        <w:t>opo la laurea</w:t>
      </w:r>
      <w:r w:rsidR="00515470" w:rsidRPr="00382628">
        <w:rPr>
          <w:rFonts w:cstheme="minorHAnsi"/>
        </w:rPr>
        <w:t xml:space="preserve"> in Economia Politica presso </w:t>
      </w:r>
      <w:r w:rsidR="005A3A68">
        <w:rPr>
          <w:rFonts w:cstheme="minorHAnsi"/>
        </w:rPr>
        <w:t>la Facoltà di Scienze Politiche del</w:t>
      </w:r>
      <w:r w:rsidR="00515470" w:rsidRPr="00382628">
        <w:rPr>
          <w:rFonts w:cstheme="minorHAnsi"/>
        </w:rPr>
        <w:t>l’Un</w:t>
      </w:r>
      <w:r w:rsidR="00682DC4">
        <w:rPr>
          <w:rFonts w:cstheme="minorHAnsi"/>
        </w:rPr>
        <w:t>iversità degli Studi di Bologna</w:t>
      </w:r>
      <w:r w:rsidR="00315076">
        <w:rPr>
          <w:rFonts w:cstheme="minorHAnsi"/>
        </w:rPr>
        <w:t xml:space="preserve"> (</w:t>
      </w:r>
      <w:r w:rsidR="00315076" w:rsidRPr="00382628">
        <w:rPr>
          <w:rFonts w:cstheme="minorHAnsi"/>
        </w:rPr>
        <w:t>1982</w:t>
      </w:r>
      <w:r w:rsidR="00315076">
        <w:rPr>
          <w:rFonts w:cstheme="minorHAnsi"/>
        </w:rPr>
        <w:t xml:space="preserve">), </w:t>
      </w:r>
      <w:r w:rsidR="00933B4B">
        <w:rPr>
          <w:rFonts w:cstheme="minorHAnsi"/>
        </w:rPr>
        <w:t>aveva svolto attività di ricerca presso</w:t>
      </w:r>
      <w:r w:rsidR="00515470" w:rsidRPr="00382628">
        <w:rPr>
          <w:rFonts w:cstheme="minorHAnsi"/>
        </w:rPr>
        <w:t xml:space="preserve"> Nomisma, Società di Studi Economici, Bologna (1983-1990), </w:t>
      </w:r>
      <w:r w:rsidR="00933B4B">
        <w:rPr>
          <w:rFonts w:cstheme="minorHAnsi"/>
        </w:rPr>
        <w:t>l’</w:t>
      </w:r>
      <w:r w:rsidR="00461230" w:rsidRPr="00382628">
        <w:rPr>
          <w:rFonts w:cstheme="minorHAnsi"/>
        </w:rPr>
        <w:t xml:space="preserve">Ufficio Studi Economici </w:t>
      </w:r>
      <w:r w:rsidR="00461230">
        <w:rPr>
          <w:rFonts w:cstheme="minorHAnsi"/>
        </w:rPr>
        <w:t>di Montedison</w:t>
      </w:r>
      <w:r w:rsidR="00515470" w:rsidRPr="00382628">
        <w:rPr>
          <w:rFonts w:cstheme="minorHAnsi"/>
        </w:rPr>
        <w:t xml:space="preserve">, Milano (1991-1993), </w:t>
      </w:r>
      <w:r w:rsidR="00933B4B">
        <w:rPr>
          <w:rFonts w:cstheme="minorHAnsi"/>
        </w:rPr>
        <w:t xml:space="preserve">la </w:t>
      </w:r>
      <w:r w:rsidR="00515470" w:rsidRPr="00382628">
        <w:rPr>
          <w:rFonts w:cstheme="minorHAnsi"/>
        </w:rPr>
        <w:t xml:space="preserve">Fondazione Cariplo per la Ricerca Scientifica, Milano (1994), </w:t>
      </w:r>
      <w:r w:rsidR="00933B4B">
        <w:rPr>
          <w:rFonts w:cstheme="minorHAnsi"/>
        </w:rPr>
        <w:t xml:space="preserve">e il </w:t>
      </w:r>
      <w:r w:rsidR="00515470" w:rsidRPr="00382628">
        <w:rPr>
          <w:rFonts w:cstheme="minorHAnsi"/>
        </w:rPr>
        <w:t>Consiglio Nazionale delle Ricerche, dove è stato D</w:t>
      </w:r>
      <w:r w:rsidR="00461230">
        <w:rPr>
          <w:rFonts w:cstheme="minorHAnsi"/>
        </w:rPr>
        <w:t>irigente di Ricerca dal 1995 al 2007 ed è attualmente Associato di Ri</w:t>
      </w:r>
      <w:r w:rsidR="00933B4B">
        <w:rPr>
          <w:rFonts w:cstheme="minorHAnsi"/>
        </w:rPr>
        <w:t xml:space="preserve">cerca di IRCrES (Istituto di Ricerca sulla Crescita Economica Sostenibile). </w:t>
      </w:r>
      <w:r w:rsidR="00857C81">
        <w:rPr>
          <w:rFonts w:cstheme="minorHAnsi"/>
        </w:rPr>
        <w:t>L</w:t>
      </w:r>
      <w:r w:rsidR="00857C81" w:rsidRPr="00382628">
        <w:rPr>
          <w:rFonts w:cstheme="minorHAnsi"/>
        </w:rPr>
        <w:t xml:space="preserve">a sua attività di ricerca si è rivolta </w:t>
      </w:r>
      <w:r w:rsidR="00857C81">
        <w:rPr>
          <w:rFonts w:cstheme="minorHAnsi"/>
        </w:rPr>
        <w:t>principalmente all’econo</w:t>
      </w:r>
      <w:r w:rsidR="00857C81" w:rsidRPr="00382628">
        <w:rPr>
          <w:rFonts w:cstheme="minorHAnsi"/>
        </w:rPr>
        <w:t xml:space="preserve">mia </w:t>
      </w:r>
      <w:r w:rsidR="00857C81">
        <w:rPr>
          <w:rFonts w:cstheme="minorHAnsi"/>
        </w:rPr>
        <w:t>d</w:t>
      </w:r>
      <w:r w:rsidR="00857C81" w:rsidRPr="00382628">
        <w:rPr>
          <w:rFonts w:cstheme="minorHAnsi"/>
        </w:rPr>
        <w:t>elle ri</w:t>
      </w:r>
      <w:r w:rsidR="00857C81">
        <w:rPr>
          <w:rFonts w:cstheme="minorHAnsi"/>
        </w:rPr>
        <w:t xml:space="preserve">sorse naturali e dell’ambiente. </w:t>
      </w:r>
      <w:r w:rsidR="00CF1D08">
        <w:rPr>
          <w:rFonts w:cstheme="minorHAnsi"/>
        </w:rPr>
        <w:t>E’</w:t>
      </w:r>
      <w:r w:rsidR="00857C81" w:rsidRPr="00382628">
        <w:rPr>
          <w:rFonts w:cstheme="minorHAnsi"/>
        </w:rPr>
        <w:t xml:space="preserve"> stato </w:t>
      </w:r>
      <w:r w:rsidR="00857C81">
        <w:rPr>
          <w:rFonts w:cstheme="minorHAnsi"/>
        </w:rPr>
        <w:t>coordinatore</w:t>
      </w:r>
      <w:r w:rsidR="00857C81" w:rsidRPr="00382628">
        <w:rPr>
          <w:rFonts w:cstheme="minorHAnsi"/>
        </w:rPr>
        <w:t xml:space="preserve"> scientifico di </w:t>
      </w:r>
      <w:r>
        <w:rPr>
          <w:rFonts w:cstheme="minorHAnsi"/>
        </w:rPr>
        <w:t>oltre 70</w:t>
      </w:r>
      <w:r w:rsidR="00857C81" w:rsidRPr="00382628">
        <w:rPr>
          <w:rFonts w:cstheme="minorHAnsi"/>
        </w:rPr>
        <w:t xml:space="preserve"> progetti di </w:t>
      </w:r>
      <w:r w:rsidR="00133AEF">
        <w:rPr>
          <w:rFonts w:cstheme="minorHAnsi"/>
        </w:rPr>
        <w:t>ricerca</w:t>
      </w:r>
      <w:r w:rsidR="00857C81">
        <w:rPr>
          <w:rFonts w:cstheme="minorHAnsi"/>
        </w:rPr>
        <w:t xml:space="preserve">, di </w:t>
      </w:r>
      <w:r w:rsidR="00133AEF">
        <w:rPr>
          <w:rFonts w:cstheme="minorHAnsi"/>
        </w:rPr>
        <w:t>cui 20 internazionali</w:t>
      </w:r>
      <w:r w:rsidR="00857C81">
        <w:rPr>
          <w:rFonts w:cstheme="minorHAnsi"/>
        </w:rPr>
        <w:t xml:space="preserve">. </w:t>
      </w:r>
      <w:r w:rsidR="00857C81" w:rsidRPr="005155AD">
        <w:rPr>
          <w:rFonts w:cstheme="minorHAnsi"/>
        </w:rPr>
        <w:t xml:space="preserve">È autore </w:t>
      </w:r>
      <w:r w:rsidR="00857C81">
        <w:rPr>
          <w:rFonts w:cstheme="minorHAnsi"/>
        </w:rPr>
        <w:t xml:space="preserve">o co-autore </w:t>
      </w:r>
      <w:r w:rsidR="00857C81" w:rsidRPr="005155AD">
        <w:rPr>
          <w:rFonts w:cstheme="minorHAnsi"/>
        </w:rPr>
        <w:t xml:space="preserve">di </w:t>
      </w:r>
      <w:r w:rsidR="00933B4B">
        <w:rPr>
          <w:rFonts w:cstheme="minorHAnsi"/>
        </w:rPr>
        <w:t xml:space="preserve">oltre 200 </w:t>
      </w:r>
      <w:r w:rsidR="00857C81">
        <w:t>pubblicazioni</w:t>
      </w:r>
      <w:r>
        <w:t xml:space="preserve"> scientifiche per la maggior parte internazionali</w:t>
      </w:r>
      <w:r w:rsidR="00857C81">
        <w:t xml:space="preserve">. </w:t>
      </w:r>
      <w:r w:rsidR="00F94102" w:rsidRPr="00E96DD6">
        <w:t xml:space="preserve">Ha presentato </w:t>
      </w:r>
      <w:r w:rsidR="00F94102">
        <w:t>relazioni</w:t>
      </w:r>
      <w:r w:rsidR="00F94102" w:rsidRPr="00E96DD6">
        <w:t xml:space="preserve"> a </w:t>
      </w:r>
      <w:r w:rsidR="00CF1D08">
        <w:t>oltre 250</w:t>
      </w:r>
      <w:r w:rsidR="00F94102" w:rsidRPr="00E96DD6">
        <w:t xml:space="preserve"> </w:t>
      </w:r>
      <w:r w:rsidR="00F94102">
        <w:t>convegni e</w:t>
      </w:r>
      <w:r w:rsidR="00F94102" w:rsidRPr="00E96DD6">
        <w:t xml:space="preserve"> workshop </w:t>
      </w:r>
      <w:r w:rsidR="00F94102">
        <w:t xml:space="preserve">internazionali </w:t>
      </w:r>
      <w:r w:rsidR="00CF1D08">
        <w:t xml:space="preserve">e in </w:t>
      </w:r>
      <w:r w:rsidR="00F94102">
        <w:t>Italia</w:t>
      </w:r>
      <w:r w:rsidR="00F94102">
        <w:rPr>
          <w:rFonts w:cstheme="minorHAnsi"/>
        </w:rPr>
        <w:t>.</w:t>
      </w:r>
      <w:r w:rsidR="00933B4B">
        <w:rPr>
          <w:rFonts w:cstheme="minorHAnsi"/>
        </w:rPr>
        <w:t xml:space="preserve"> </w:t>
      </w:r>
      <w:r w:rsidR="00BD3FD7">
        <w:t xml:space="preserve">È membro di </w:t>
      </w:r>
      <w:r w:rsidR="00CB3C47">
        <w:t>numerosi</w:t>
      </w:r>
      <w:bookmarkStart w:id="0" w:name="_GoBack"/>
      <w:bookmarkEnd w:id="0"/>
      <w:r w:rsidR="00BD3FD7" w:rsidRPr="00E96DD6">
        <w:t xml:space="preserve"> </w:t>
      </w:r>
      <w:r w:rsidR="00BD3FD7">
        <w:t>comitati e organi</w:t>
      </w:r>
      <w:r w:rsidR="00933B4B">
        <w:t>smi</w:t>
      </w:r>
      <w:r w:rsidR="00BD3FD7">
        <w:t xml:space="preserve"> scientifici di centri e programmi</w:t>
      </w:r>
      <w:r w:rsidR="00BD3FD7" w:rsidRPr="00BC1843">
        <w:t xml:space="preserve"> </w:t>
      </w:r>
      <w:r w:rsidR="00CF1D08">
        <w:t>di ricerca</w:t>
      </w:r>
      <w:r w:rsidR="00BD3FD7" w:rsidRPr="00E96DD6">
        <w:t>.</w:t>
      </w:r>
      <w:r w:rsidR="00CF1D08">
        <w:t xml:space="preserve"> </w:t>
      </w:r>
      <w:r w:rsidR="00CF1D08">
        <w:rPr>
          <w:rFonts w:cstheme="minorHAnsi"/>
        </w:rPr>
        <w:t>In CNR</w:t>
      </w:r>
      <w:r w:rsidR="001513D9">
        <w:rPr>
          <w:rFonts w:cstheme="minorHAnsi"/>
        </w:rPr>
        <w:t>,</w:t>
      </w:r>
      <w:r w:rsidR="00933B4B">
        <w:rPr>
          <w:rFonts w:cstheme="minorHAnsi"/>
        </w:rPr>
        <w:t xml:space="preserve"> ha sviluppato innovative collaborazioni di ricerca </w:t>
      </w:r>
      <w:r>
        <w:rPr>
          <w:rFonts w:cstheme="minorHAnsi"/>
        </w:rPr>
        <w:t>interdisciplinari</w:t>
      </w:r>
      <w:r w:rsidR="00933B4B">
        <w:rPr>
          <w:rFonts w:cstheme="minorHAnsi"/>
        </w:rPr>
        <w:t xml:space="preserve"> tra economisti e scienziati della terra. </w:t>
      </w:r>
      <w:r w:rsidR="00933B4B" w:rsidRPr="00027D1B">
        <w:t>È co-fondatore di SEEDS</w:t>
      </w:r>
      <w:r w:rsidR="00933B4B" w:rsidRPr="00027D1B">
        <w:rPr>
          <w:rFonts w:cstheme="minorHAnsi"/>
        </w:rPr>
        <w:t xml:space="preserve"> - Sustainability, Environmental Economics and Dynamics Studies, </w:t>
      </w:r>
      <w:r w:rsidR="00933B4B">
        <w:rPr>
          <w:rFonts w:cstheme="minorHAnsi"/>
        </w:rPr>
        <w:t>c</w:t>
      </w:r>
      <w:r w:rsidR="00933B4B" w:rsidRPr="00027D1B">
        <w:rPr>
          <w:rFonts w:cstheme="minorHAnsi"/>
        </w:rPr>
        <w:t xml:space="preserve">entro di ricerca interuniversitario </w:t>
      </w:r>
      <w:r w:rsidR="00933B4B">
        <w:rPr>
          <w:rFonts w:cstheme="minorHAnsi"/>
        </w:rPr>
        <w:t xml:space="preserve">creato nel 2013 a cui partecipano attualmente dodici università italiane. </w:t>
      </w:r>
      <w:r>
        <w:rPr>
          <w:rFonts w:cstheme="minorHAnsi"/>
        </w:rPr>
        <w:t>Collabora da oltre vent’ anni con i</w:t>
      </w:r>
      <w:r w:rsidR="00933B4B">
        <w:rPr>
          <w:rFonts w:cstheme="minorHAnsi"/>
        </w:rPr>
        <w:t xml:space="preserve"> Topic Center della EE</w:t>
      </w:r>
      <w:r>
        <w:rPr>
          <w:rFonts w:cstheme="minorHAnsi"/>
        </w:rPr>
        <w:t>A – European Environment Agency, dove svolge</w:t>
      </w:r>
      <w:r w:rsidR="00CF1D08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CF1D08">
        <w:t xml:space="preserve">a supporto delle politiche europee, </w:t>
      </w:r>
      <w:r>
        <w:t xml:space="preserve">ricerca collaborativa </w:t>
      </w:r>
      <w:r w:rsidR="00933B4B">
        <w:t xml:space="preserve">di rete tra ricercatori di diverse </w:t>
      </w:r>
      <w:r w:rsidR="00CF1D08">
        <w:t xml:space="preserve">discipline, </w:t>
      </w:r>
      <w:r w:rsidR="00933B4B">
        <w:t xml:space="preserve">generazioni </w:t>
      </w:r>
      <w:r w:rsidR="00CF1D08">
        <w:t>e paesi</w:t>
      </w:r>
      <w:r w:rsidR="00933B4B">
        <w:t xml:space="preserve">. </w:t>
      </w:r>
    </w:p>
    <w:p w:rsidR="00933B4B" w:rsidRPr="00947652" w:rsidRDefault="00933B4B" w:rsidP="00BD3FD7">
      <w:pPr>
        <w:spacing w:after="120" w:line="240" w:lineRule="auto"/>
      </w:pPr>
    </w:p>
    <w:p w:rsidR="00315076" w:rsidRDefault="00315076">
      <w:pPr>
        <w:spacing w:after="120" w:line="240" w:lineRule="auto"/>
      </w:pPr>
    </w:p>
    <w:sectPr w:rsidR="00315076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2BF" w:rsidRDefault="00B002BF" w:rsidP="009063A1">
      <w:pPr>
        <w:spacing w:after="0" w:line="240" w:lineRule="auto"/>
      </w:pPr>
      <w:r>
        <w:separator/>
      </w:r>
    </w:p>
  </w:endnote>
  <w:endnote w:type="continuationSeparator" w:id="0">
    <w:p w:rsidR="00B002BF" w:rsidRDefault="00B002BF" w:rsidP="00906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 Std Lt Cn">
    <w:altName w:val="HelveticaNeueLT Std Lt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183101"/>
      <w:docPartObj>
        <w:docPartGallery w:val="Page Numbers (Bottom of Page)"/>
        <w:docPartUnique/>
      </w:docPartObj>
    </w:sdtPr>
    <w:sdtEndPr/>
    <w:sdtContent>
      <w:p w:rsidR="00490955" w:rsidRDefault="0049095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2BF">
          <w:rPr>
            <w:noProof/>
          </w:rPr>
          <w:t>1</w:t>
        </w:r>
        <w:r>
          <w:fldChar w:fldCharType="end"/>
        </w:r>
      </w:p>
    </w:sdtContent>
  </w:sdt>
  <w:p w:rsidR="00490955" w:rsidRDefault="004909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2BF" w:rsidRDefault="00B002BF" w:rsidP="009063A1">
      <w:pPr>
        <w:spacing w:after="0" w:line="240" w:lineRule="auto"/>
      </w:pPr>
      <w:r>
        <w:separator/>
      </w:r>
    </w:p>
  </w:footnote>
  <w:footnote w:type="continuationSeparator" w:id="0">
    <w:p w:rsidR="00B002BF" w:rsidRDefault="00B002BF" w:rsidP="00906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7C89"/>
    <w:multiLevelType w:val="hybridMultilevel"/>
    <w:tmpl w:val="D47298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81AB4"/>
    <w:multiLevelType w:val="hybridMultilevel"/>
    <w:tmpl w:val="5B7C2616"/>
    <w:lvl w:ilvl="0" w:tplc="0410000F">
      <w:start w:val="1"/>
      <w:numFmt w:val="decimal"/>
      <w:lvlText w:val="%1."/>
      <w:lvlJc w:val="left"/>
      <w:pPr>
        <w:ind w:left="580" w:hanging="360"/>
      </w:p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1254511F"/>
    <w:multiLevelType w:val="hybridMultilevel"/>
    <w:tmpl w:val="D47298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F09DC"/>
    <w:multiLevelType w:val="hybridMultilevel"/>
    <w:tmpl w:val="5B7C2616"/>
    <w:lvl w:ilvl="0" w:tplc="0410000F">
      <w:start w:val="1"/>
      <w:numFmt w:val="decimal"/>
      <w:lvlText w:val="%1."/>
      <w:lvlJc w:val="left"/>
      <w:pPr>
        <w:ind w:left="580" w:hanging="360"/>
      </w:p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176B2C29"/>
    <w:multiLevelType w:val="hybridMultilevel"/>
    <w:tmpl w:val="90D004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A2F77"/>
    <w:multiLevelType w:val="hybridMultilevel"/>
    <w:tmpl w:val="5140790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D2E55"/>
    <w:multiLevelType w:val="hybridMultilevel"/>
    <w:tmpl w:val="4DB0C272"/>
    <w:lvl w:ilvl="0" w:tplc="2EE42CA4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197067"/>
    <w:multiLevelType w:val="hybridMultilevel"/>
    <w:tmpl w:val="EFCCF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D34B0"/>
    <w:multiLevelType w:val="hybridMultilevel"/>
    <w:tmpl w:val="E0DE5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111DB"/>
    <w:multiLevelType w:val="hybridMultilevel"/>
    <w:tmpl w:val="45183008"/>
    <w:lvl w:ilvl="0" w:tplc="0410000F">
      <w:start w:val="1"/>
      <w:numFmt w:val="decimal"/>
      <w:lvlText w:val="%1."/>
      <w:lvlJc w:val="left"/>
      <w:pPr>
        <w:ind w:left="580" w:hanging="360"/>
      </w:p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0" w15:restartNumberingAfterBreak="0">
    <w:nsid w:val="27756A4D"/>
    <w:multiLevelType w:val="hybridMultilevel"/>
    <w:tmpl w:val="BF0CDE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6D0C53"/>
    <w:multiLevelType w:val="hybridMultilevel"/>
    <w:tmpl w:val="FE442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5030B"/>
    <w:multiLevelType w:val="hybridMultilevel"/>
    <w:tmpl w:val="4A900A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74699"/>
    <w:multiLevelType w:val="hybridMultilevel"/>
    <w:tmpl w:val="87787DEC"/>
    <w:lvl w:ilvl="0" w:tplc="0410000F">
      <w:start w:val="1"/>
      <w:numFmt w:val="decimal"/>
      <w:lvlText w:val="%1."/>
      <w:lvlJc w:val="left"/>
      <w:pPr>
        <w:ind w:left="580" w:hanging="360"/>
      </w:p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4" w15:restartNumberingAfterBreak="0">
    <w:nsid w:val="37962E6F"/>
    <w:multiLevelType w:val="hybridMultilevel"/>
    <w:tmpl w:val="AEDCD7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10684"/>
    <w:multiLevelType w:val="hybridMultilevel"/>
    <w:tmpl w:val="61128D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F0656"/>
    <w:multiLevelType w:val="hybridMultilevel"/>
    <w:tmpl w:val="96AA7D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A3C3E"/>
    <w:multiLevelType w:val="hybridMultilevel"/>
    <w:tmpl w:val="AA645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F75DC"/>
    <w:multiLevelType w:val="hybridMultilevel"/>
    <w:tmpl w:val="90D004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B93296"/>
    <w:multiLevelType w:val="hybridMultilevel"/>
    <w:tmpl w:val="AEDCD7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3"/>
  </w:num>
  <w:num w:numId="5">
    <w:abstractNumId w:val="9"/>
  </w:num>
  <w:num w:numId="6">
    <w:abstractNumId w:val="18"/>
  </w:num>
  <w:num w:numId="7">
    <w:abstractNumId w:val="4"/>
  </w:num>
  <w:num w:numId="8">
    <w:abstractNumId w:val="2"/>
  </w:num>
  <w:num w:numId="9">
    <w:abstractNumId w:val="0"/>
  </w:num>
  <w:num w:numId="10">
    <w:abstractNumId w:val="5"/>
  </w:num>
  <w:num w:numId="11">
    <w:abstractNumId w:val="19"/>
  </w:num>
  <w:num w:numId="12">
    <w:abstractNumId w:val="14"/>
  </w:num>
  <w:num w:numId="13">
    <w:abstractNumId w:val="16"/>
  </w:num>
  <w:num w:numId="14">
    <w:abstractNumId w:val="11"/>
  </w:num>
  <w:num w:numId="15">
    <w:abstractNumId w:val="7"/>
  </w:num>
  <w:num w:numId="16">
    <w:abstractNumId w:val="12"/>
  </w:num>
  <w:num w:numId="17">
    <w:abstractNumId w:val="15"/>
  </w:num>
  <w:num w:numId="18">
    <w:abstractNumId w:val="6"/>
  </w:num>
  <w:num w:numId="19">
    <w:abstractNumId w:val="1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470"/>
    <w:rsid w:val="00027D1B"/>
    <w:rsid w:val="00032E69"/>
    <w:rsid w:val="00041E74"/>
    <w:rsid w:val="00041FAC"/>
    <w:rsid w:val="000462B3"/>
    <w:rsid w:val="00082B29"/>
    <w:rsid w:val="000A62BC"/>
    <w:rsid w:val="000A6413"/>
    <w:rsid w:val="000C03F6"/>
    <w:rsid w:val="000C4A26"/>
    <w:rsid w:val="000D3623"/>
    <w:rsid w:val="000D3E32"/>
    <w:rsid w:val="000D607C"/>
    <w:rsid w:val="000F2169"/>
    <w:rsid w:val="001128A9"/>
    <w:rsid w:val="00117CD2"/>
    <w:rsid w:val="00124DB9"/>
    <w:rsid w:val="00131378"/>
    <w:rsid w:val="00133AEF"/>
    <w:rsid w:val="001513D9"/>
    <w:rsid w:val="00180148"/>
    <w:rsid w:val="001845E9"/>
    <w:rsid w:val="001925A5"/>
    <w:rsid w:val="00196FD2"/>
    <w:rsid w:val="001979C9"/>
    <w:rsid w:val="001A5F8D"/>
    <w:rsid w:val="001C3F9E"/>
    <w:rsid w:val="001C7157"/>
    <w:rsid w:val="001C7DE4"/>
    <w:rsid w:val="001D05C6"/>
    <w:rsid w:val="001D37E0"/>
    <w:rsid w:val="001E1B8A"/>
    <w:rsid w:val="001F104D"/>
    <w:rsid w:val="0021048F"/>
    <w:rsid w:val="00215D08"/>
    <w:rsid w:val="002205D8"/>
    <w:rsid w:val="00245DFA"/>
    <w:rsid w:val="002510D8"/>
    <w:rsid w:val="00260706"/>
    <w:rsid w:val="002647FA"/>
    <w:rsid w:val="00271B86"/>
    <w:rsid w:val="002C1E37"/>
    <w:rsid w:val="002C2970"/>
    <w:rsid w:val="002C647A"/>
    <w:rsid w:val="002D4925"/>
    <w:rsid w:val="00315076"/>
    <w:rsid w:val="003335C1"/>
    <w:rsid w:val="00352095"/>
    <w:rsid w:val="00367377"/>
    <w:rsid w:val="003721CD"/>
    <w:rsid w:val="0037622D"/>
    <w:rsid w:val="00382628"/>
    <w:rsid w:val="00390793"/>
    <w:rsid w:val="003A4342"/>
    <w:rsid w:val="003C2AEB"/>
    <w:rsid w:val="003E5D5F"/>
    <w:rsid w:val="00411CD7"/>
    <w:rsid w:val="00416EFF"/>
    <w:rsid w:val="004409A8"/>
    <w:rsid w:val="004472A4"/>
    <w:rsid w:val="00461230"/>
    <w:rsid w:val="004677C4"/>
    <w:rsid w:val="00472984"/>
    <w:rsid w:val="00490955"/>
    <w:rsid w:val="004D312B"/>
    <w:rsid w:val="004D3A43"/>
    <w:rsid w:val="004E7021"/>
    <w:rsid w:val="004F505F"/>
    <w:rsid w:val="00500281"/>
    <w:rsid w:val="005024B9"/>
    <w:rsid w:val="00515470"/>
    <w:rsid w:val="005155AD"/>
    <w:rsid w:val="0051735C"/>
    <w:rsid w:val="0052742E"/>
    <w:rsid w:val="00542879"/>
    <w:rsid w:val="005456FE"/>
    <w:rsid w:val="00553E47"/>
    <w:rsid w:val="00571402"/>
    <w:rsid w:val="005762F4"/>
    <w:rsid w:val="0058301C"/>
    <w:rsid w:val="005A3A68"/>
    <w:rsid w:val="005A7F7B"/>
    <w:rsid w:val="005B0212"/>
    <w:rsid w:val="005B146C"/>
    <w:rsid w:val="005C041B"/>
    <w:rsid w:val="005C3E15"/>
    <w:rsid w:val="005C6C93"/>
    <w:rsid w:val="005E14E0"/>
    <w:rsid w:val="005F6E62"/>
    <w:rsid w:val="0060441A"/>
    <w:rsid w:val="006210AF"/>
    <w:rsid w:val="00636E18"/>
    <w:rsid w:val="0066392A"/>
    <w:rsid w:val="0066543E"/>
    <w:rsid w:val="00682DC4"/>
    <w:rsid w:val="006833F5"/>
    <w:rsid w:val="00690624"/>
    <w:rsid w:val="006C1B85"/>
    <w:rsid w:val="006C39FB"/>
    <w:rsid w:val="006D47C2"/>
    <w:rsid w:val="006E2FFD"/>
    <w:rsid w:val="006F570E"/>
    <w:rsid w:val="007113E8"/>
    <w:rsid w:val="007232C5"/>
    <w:rsid w:val="00753434"/>
    <w:rsid w:val="00797590"/>
    <w:rsid w:val="007A2D0A"/>
    <w:rsid w:val="007D237B"/>
    <w:rsid w:val="008214F1"/>
    <w:rsid w:val="00830A69"/>
    <w:rsid w:val="00843F24"/>
    <w:rsid w:val="0085629E"/>
    <w:rsid w:val="00857C81"/>
    <w:rsid w:val="0086033C"/>
    <w:rsid w:val="0088125D"/>
    <w:rsid w:val="00894EB6"/>
    <w:rsid w:val="008A22E0"/>
    <w:rsid w:val="008C51D4"/>
    <w:rsid w:val="008D0288"/>
    <w:rsid w:val="008D04A9"/>
    <w:rsid w:val="008D503D"/>
    <w:rsid w:val="008F4E90"/>
    <w:rsid w:val="008F6839"/>
    <w:rsid w:val="009063A1"/>
    <w:rsid w:val="009116B5"/>
    <w:rsid w:val="00925B6F"/>
    <w:rsid w:val="00933B4B"/>
    <w:rsid w:val="00934EF4"/>
    <w:rsid w:val="00947652"/>
    <w:rsid w:val="009540F9"/>
    <w:rsid w:val="009729BF"/>
    <w:rsid w:val="00975B21"/>
    <w:rsid w:val="009A5016"/>
    <w:rsid w:val="009C234B"/>
    <w:rsid w:val="00A00043"/>
    <w:rsid w:val="00A065E3"/>
    <w:rsid w:val="00A23469"/>
    <w:rsid w:val="00A57A04"/>
    <w:rsid w:val="00A6500D"/>
    <w:rsid w:val="00A6560C"/>
    <w:rsid w:val="00A77838"/>
    <w:rsid w:val="00A82C1F"/>
    <w:rsid w:val="00A8401E"/>
    <w:rsid w:val="00AB1F96"/>
    <w:rsid w:val="00AB2A0F"/>
    <w:rsid w:val="00AC04E0"/>
    <w:rsid w:val="00AC1359"/>
    <w:rsid w:val="00AD6D7F"/>
    <w:rsid w:val="00AF1360"/>
    <w:rsid w:val="00B002BF"/>
    <w:rsid w:val="00B06AC6"/>
    <w:rsid w:val="00B16F3D"/>
    <w:rsid w:val="00B312C5"/>
    <w:rsid w:val="00B50F21"/>
    <w:rsid w:val="00B654E1"/>
    <w:rsid w:val="00B65AF8"/>
    <w:rsid w:val="00B7011A"/>
    <w:rsid w:val="00B7130A"/>
    <w:rsid w:val="00B9452E"/>
    <w:rsid w:val="00BA4FAF"/>
    <w:rsid w:val="00BB3C50"/>
    <w:rsid w:val="00BC1843"/>
    <w:rsid w:val="00BD3472"/>
    <w:rsid w:val="00BD3FD7"/>
    <w:rsid w:val="00BD6A1C"/>
    <w:rsid w:val="00BE09EC"/>
    <w:rsid w:val="00BE4B44"/>
    <w:rsid w:val="00BF0D20"/>
    <w:rsid w:val="00C04E09"/>
    <w:rsid w:val="00C06849"/>
    <w:rsid w:val="00C21D6A"/>
    <w:rsid w:val="00C3475F"/>
    <w:rsid w:val="00C42A7D"/>
    <w:rsid w:val="00C63CEC"/>
    <w:rsid w:val="00C66DB4"/>
    <w:rsid w:val="00C7074C"/>
    <w:rsid w:val="00C75200"/>
    <w:rsid w:val="00C83E5F"/>
    <w:rsid w:val="00C94E86"/>
    <w:rsid w:val="00C96FFE"/>
    <w:rsid w:val="00CA221C"/>
    <w:rsid w:val="00CA5EA7"/>
    <w:rsid w:val="00CB3C47"/>
    <w:rsid w:val="00CD374B"/>
    <w:rsid w:val="00CF15D4"/>
    <w:rsid w:val="00CF1D08"/>
    <w:rsid w:val="00CF25BF"/>
    <w:rsid w:val="00CF58AD"/>
    <w:rsid w:val="00D15F2E"/>
    <w:rsid w:val="00D3131D"/>
    <w:rsid w:val="00D31884"/>
    <w:rsid w:val="00D33B7E"/>
    <w:rsid w:val="00D369B4"/>
    <w:rsid w:val="00D36F56"/>
    <w:rsid w:val="00D4327A"/>
    <w:rsid w:val="00D611DD"/>
    <w:rsid w:val="00D66A9B"/>
    <w:rsid w:val="00DB0DE8"/>
    <w:rsid w:val="00DB3140"/>
    <w:rsid w:val="00DC3B71"/>
    <w:rsid w:val="00DD4E48"/>
    <w:rsid w:val="00DD66CC"/>
    <w:rsid w:val="00DD6B84"/>
    <w:rsid w:val="00E030BE"/>
    <w:rsid w:val="00E20DD7"/>
    <w:rsid w:val="00E31483"/>
    <w:rsid w:val="00E42D78"/>
    <w:rsid w:val="00E460CC"/>
    <w:rsid w:val="00E55F2D"/>
    <w:rsid w:val="00E7578A"/>
    <w:rsid w:val="00E87467"/>
    <w:rsid w:val="00E9132E"/>
    <w:rsid w:val="00E96DD6"/>
    <w:rsid w:val="00EB16F4"/>
    <w:rsid w:val="00EB6F43"/>
    <w:rsid w:val="00EC2FBA"/>
    <w:rsid w:val="00EE6AE1"/>
    <w:rsid w:val="00F15026"/>
    <w:rsid w:val="00F155E1"/>
    <w:rsid w:val="00F258D5"/>
    <w:rsid w:val="00F30350"/>
    <w:rsid w:val="00F47E02"/>
    <w:rsid w:val="00F5083E"/>
    <w:rsid w:val="00F62582"/>
    <w:rsid w:val="00F70752"/>
    <w:rsid w:val="00F92D65"/>
    <w:rsid w:val="00F94102"/>
    <w:rsid w:val="00FC33C0"/>
    <w:rsid w:val="00FC6A46"/>
    <w:rsid w:val="00FD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F6062"/>
  <w15:chartTrackingRefBased/>
  <w15:docId w15:val="{160323E9-3885-4A62-AD7C-355D83EF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2628"/>
    <w:pPr>
      <w:ind w:left="720"/>
      <w:contextualSpacing/>
    </w:pPr>
    <w:rPr>
      <w:lang w:val="en-GB"/>
    </w:rPr>
  </w:style>
  <w:style w:type="paragraph" w:styleId="Titolo">
    <w:name w:val="Title"/>
    <w:basedOn w:val="Normale"/>
    <w:link w:val="TitoloCarattere"/>
    <w:qFormat/>
    <w:rsid w:val="002205D8"/>
    <w:pPr>
      <w:spacing w:after="0" w:line="240" w:lineRule="auto"/>
      <w:jc w:val="center"/>
    </w:pPr>
    <w:rPr>
      <w:rFonts w:ascii="Garamond" w:eastAsia="SimSun" w:hAnsi="Garamond" w:cs="Times New Roman"/>
      <w:b/>
      <w:bCs/>
      <w:sz w:val="48"/>
      <w:szCs w:val="28"/>
      <w:lang w:val="en-GB" w:eastAsia="zh-CN"/>
    </w:rPr>
  </w:style>
  <w:style w:type="character" w:customStyle="1" w:styleId="TitoloCarattere">
    <w:name w:val="Titolo Carattere"/>
    <w:basedOn w:val="Carpredefinitoparagrafo"/>
    <w:link w:val="Titolo"/>
    <w:rsid w:val="002205D8"/>
    <w:rPr>
      <w:rFonts w:ascii="Garamond" w:eastAsia="SimSun" w:hAnsi="Garamond" w:cs="Times New Roman"/>
      <w:b/>
      <w:bCs/>
      <w:sz w:val="48"/>
      <w:szCs w:val="28"/>
      <w:lang w:val="en-GB" w:eastAsia="zh-CN"/>
    </w:rPr>
  </w:style>
  <w:style w:type="paragraph" w:customStyle="1" w:styleId="Default">
    <w:name w:val="Default"/>
    <w:rsid w:val="002205D8"/>
    <w:pPr>
      <w:autoSpaceDE w:val="0"/>
      <w:autoSpaceDN w:val="0"/>
      <w:adjustRightInd w:val="0"/>
      <w:spacing w:after="0" w:line="240" w:lineRule="auto"/>
    </w:pPr>
    <w:rPr>
      <w:rFonts w:ascii="HelveticaNeueLT Std Lt Cn" w:eastAsia="SimSun" w:hAnsi="HelveticaNeueLT Std Lt Cn" w:cs="HelveticaNeueLT Std Lt C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2205D8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2205D8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9063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63A1"/>
  </w:style>
  <w:style w:type="paragraph" w:styleId="Pidipagina">
    <w:name w:val="footer"/>
    <w:basedOn w:val="Normale"/>
    <w:link w:val="PidipaginaCarattere"/>
    <w:uiPriority w:val="99"/>
    <w:unhideWhenUsed/>
    <w:rsid w:val="009063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6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CE21C-7692-4228-889E-4453D5649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Cattolica del Sacro Cuore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Zoboli Roberto</dc:creator>
  <cp:keywords/>
  <dc:description/>
  <cp:lastModifiedBy>Zoboli Roberto</cp:lastModifiedBy>
  <cp:revision>7</cp:revision>
  <dcterms:created xsi:type="dcterms:W3CDTF">2024-08-07T12:21:00Z</dcterms:created>
  <dcterms:modified xsi:type="dcterms:W3CDTF">2024-09-12T17:34:00Z</dcterms:modified>
</cp:coreProperties>
</file>