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125" w:rsidRPr="004E0125" w:rsidRDefault="004E0125" w:rsidP="004E0125">
      <w:pPr>
        <w:spacing w:line="360" w:lineRule="auto"/>
        <w:jc w:val="both"/>
      </w:pPr>
      <w:r w:rsidRPr="004E0125">
        <w:rPr>
          <w:lang w:val="en-GB"/>
        </w:rPr>
        <w:t xml:space="preserve">Carlo </w:t>
      </w:r>
      <w:proofErr w:type="spellStart"/>
      <w:r w:rsidRPr="004E0125">
        <w:rPr>
          <w:lang w:val="en-GB"/>
        </w:rPr>
        <w:t>Patrono</w:t>
      </w:r>
      <w:proofErr w:type="spellEnd"/>
      <w:r w:rsidRPr="004E0125">
        <w:rPr>
          <w:lang w:val="en-GB"/>
        </w:rPr>
        <w:t xml:space="preserve"> </w:t>
      </w:r>
      <w:r w:rsidRPr="004E0125">
        <w:t>received his M.D. degree from the Catholic University S</w:t>
      </w:r>
      <w:r>
        <w:t xml:space="preserve">chool of Medicine in Rome </w:t>
      </w:r>
      <w:r w:rsidRPr="004E0125">
        <w:t xml:space="preserve">and trained as a Postdoctoral Fellow in New York with the late Solomon </w:t>
      </w:r>
      <w:proofErr w:type="spellStart"/>
      <w:r w:rsidRPr="004E0125">
        <w:t>Berson</w:t>
      </w:r>
      <w:proofErr w:type="spellEnd"/>
      <w:r w:rsidRPr="004E0125">
        <w:t xml:space="preserve"> and Nobel Laureate Rosalyn Yalow. </w:t>
      </w:r>
    </w:p>
    <w:p w:rsidR="004E0125" w:rsidRPr="004E0125" w:rsidRDefault="004E0125" w:rsidP="004E0125">
      <w:pPr>
        <w:spacing w:line="360" w:lineRule="auto"/>
        <w:jc w:val="both"/>
      </w:pPr>
      <w:r w:rsidRPr="004E0125">
        <w:t xml:space="preserve">Prof. </w:t>
      </w:r>
      <w:proofErr w:type="spellStart"/>
      <w:r w:rsidRPr="004E0125">
        <w:t>Patrono’s</w:t>
      </w:r>
      <w:proofErr w:type="spellEnd"/>
      <w:r w:rsidRPr="004E0125">
        <w:t xml:space="preserve"> main research interest is in the study of platelet activation and inhibition in </w:t>
      </w:r>
      <w:proofErr w:type="spellStart"/>
      <w:r w:rsidRPr="004E0125">
        <w:t>atherothrombosis</w:t>
      </w:r>
      <w:proofErr w:type="spellEnd"/>
      <w:r w:rsidRPr="004E0125">
        <w:t xml:space="preserve"> and colorectal cancer. His research has characterized the human pharmacology of aspirin as an inhibitor of platelet COX-1 and provided the basis for the development of low-dose aspirin as an antithrombotic agent. </w:t>
      </w:r>
      <w:r>
        <w:t xml:space="preserve">Moreover, </w:t>
      </w:r>
      <w:r w:rsidRPr="004E0125">
        <w:t xml:space="preserve">Prof. </w:t>
      </w:r>
      <w:proofErr w:type="spellStart"/>
      <w:r w:rsidRPr="004E0125">
        <w:t>Patrono</w:t>
      </w:r>
      <w:proofErr w:type="spellEnd"/>
      <w:r w:rsidRPr="004E0125">
        <w:t xml:space="preserve"> contributed to characterizing the human pharmacology of COX-2 inhibitors and evaluating their cardiovascular effects in different clinical settings.</w:t>
      </w:r>
    </w:p>
    <w:p w:rsidR="004E0125" w:rsidRPr="004E0125" w:rsidRDefault="004E0125" w:rsidP="004E0125">
      <w:pPr>
        <w:spacing w:line="360" w:lineRule="auto"/>
        <w:jc w:val="both"/>
      </w:pPr>
      <w:r w:rsidRPr="004E0125">
        <w:t>He</w:t>
      </w:r>
      <w:r w:rsidRPr="004E0125">
        <w:rPr>
          <w:iCs/>
        </w:rPr>
        <w:t xml:space="preserve"> is a Section Editor</w:t>
      </w:r>
      <w:r w:rsidRPr="004E0125">
        <w:rPr>
          <w:i/>
          <w:iCs/>
        </w:rPr>
        <w:t xml:space="preserve"> </w:t>
      </w:r>
      <w:r w:rsidRPr="004E0125">
        <w:rPr>
          <w:iCs/>
        </w:rPr>
        <w:t>of the</w:t>
      </w:r>
      <w:r w:rsidRPr="004E0125">
        <w:rPr>
          <w:i/>
          <w:iCs/>
        </w:rPr>
        <w:t xml:space="preserve"> Journal of the American College of Cardiology </w:t>
      </w:r>
      <w:r w:rsidRPr="004E0125">
        <w:rPr>
          <w:iCs/>
        </w:rPr>
        <w:t xml:space="preserve">and Associate Editor of the </w:t>
      </w:r>
      <w:r w:rsidRPr="004E0125">
        <w:rPr>
          <w:i/>
          <w:iCs/>
        </w:rPr>
        <w:t>International Journal of Cardiology</w:t>
      </w:r>
      <w:r w:rsidRPr="004E0125">
        <w:t xml:space="preserve">. </w:t>
      </w:r>
      <w:bookmarkStart w:id="0" w:name="_GoBack"/>
      <w:bookmarkEnd w:id="0"/>
    </w:p>
    <w:p w:rsidR="004E0125" w:rsidRPr="004E0125" w:rsidRDefault="004E0125" w:rsidP="004E0125">
      <w:pPr>
        <w:spacing w:line="360" w:lineRule="auto"/>
        <w:jc w:val="both"/>
      </w:pPr>
      <w:r w:rsidRPr="004E0125">
        <w:t>He is a member of the scientific advisory boards of the Dutch Heart Foundation, William Harvey Research Institute, and International Aspirin Foundation.</w:t>
      </w:r>
    </w:p>
    <w:p w:rsidR="004E0125" w:rsidRPr="004E0125" w:rsidRDefault="004E0125" w:rsidP="004E0125">
      <w:pPr>
        <w:spacing w:line="360" w:lineRule="auto"/>
        <w:jc w:val="both"/>
      </w:pPr>
      <w:r w:rsidRPr="004E0125">
        <w:t xml:space="preserve">He has been elected to membership in the Association of American Physicians, the Royal College of Physicians, the European Society of Cardiology, the Academia </w:t>
      </w:r>
      <w:proofErr w:type="spellStart"/>
      <w:r w:rsidRPr="004E0125">
        <w:t>Europaea</w:t>
      </w:r>
      <w:proofErr w:type="spellEnd"/>
      <w:r w:rsidRPr="004E0125">
        <w:t xml:space="preserve"> and the </w:t>
      </w:r>
      <w:proofErr w:type="spellStart"/>
      <w:r w:rsidRPr="004E0125">
        <w:t>Accademia</w:t>
      </w:r>
      <w:proofErr w:type="spellEnd"/>
      <w:r w:rsidRPr="004E0125">
        <w:t xml:space="preserve"> </w:t>
      </w:r>
      <w:proofErr w:type="spellStart"/>
      <w:r w:rsidRPr="004E0125">
        <w:t>Nazionale</w:t>
      </w:r>
      <w:proofErr w:type="spellEnd"/>
      <w:r w:rsidRPr="004E0125">
        <w:t xml:space="preserve"> </w:t>
      </w:r>
      <w:proofErr w:type="spellStart"/>
      <w:r w:rsidRPr="004E0125">
        <w:t>dei</w:t>
      </w:r>
      <w:proofErr w:type="spellEnd"/>
      <w:r w:rsidRPr="004E0125">
        <w:t xml:space="preserve"> </w:t>
      </w:r>
      <w:proofErr w:type="spellStart"/>
      <w:r w:rsidRPr="004E0125">
        <w:t>Lincei</w:t>
      </w:r>
      <w:proofErr w:type="spellEnd"/>
      <w:r w:rsidRPr="004E0125">
        <w:t xml:space="preserve">. </w:t>
      </w:r>
    </w:p>
    <w:p w:rsidR="004E0125" w:rsidRPr="004E0125" w:rsidRDefault="004E0125" w:rsidP="004E0125">
      <w:pPr>
        <w:spacing w:line="360" w:lineRule="auto"/>
        <w:jc w:val="both"/>
      </w:pPr>
      <w:r w:rsidRPr="004E0125">
        <w:t xml:space="preserve">He has received the Alexander B. </w:t>
      </w:r>
      <w:proofErr w:type="spellStart"/>
      <w:r w:rsidRPr="004E0125">
        <w:t>Gutman</w:t>
      </w:r>
      <w:proofErr w:type="spellEnd"/>
      <w:r w:rsidRPr="004E0125">
        <w:t xml:space="preserve"> award from the Mount Sinai </w:t>
      </w:r>
      <w:r>
        <w:t>School of Medicine</w:t>
      </w:r>
      <w:proofErr w:type="gramStart"/>
      <w:r>
        <w:t xml:space="preserve">, </w:t>
      </w:r>
      <w:r w:rsidRPr="004E0125">
        <w:t xml:space="preserve"> the</w:t>
      </w:r>
      <w:proofErr w:type="gramEnd"/>
      <w:r w:rsidRPr="004E0125">
        <w:t xml:space="preserve"> 1998 International Aspirin</w:t>
      </w:r>
      <w:r w:rsidRPr="004E0125">
        <w:rPr>
          <w:vertAlign w:val="superscript"/>
        </w:rPr>
        <w:t>®</w:t>
      </w:r>
      <w:r w:rsidRPr="004E0125">
        <w:t xml:space="preserve"> Award from Bayer AG, the 2007 John Vane Award from the William Harvey Research Institute of the University of London, the 2011 Outstanding Achievement Award of the Eicosanoid Research Foundation, the 2013 Grand Prix </w:t>
      </w:r>
      <w:proofErr w:type="spellStart"/>
      <w:r w:rsidRPr="004E0125">
        <w:t>Scientifique</w:t>
      </w:r>
      <w:proofErr w:type="spellEnd"/>
      <w:r w:rsidRPr="004E0125">
        <w:t xml:space="preserve"> of the </w:t>
      </w:r>
      <w:proofErr w:type="spellStart"/>
      <w:r w:rsidRPr="004E0125">
        <w:t>Institut</w:t>
      </w:r>
      <w:proofErr w:type="spellEnd"/>
      <w:r w:rsidRPr="004E0125">
        <w:t xml:space="preserve"> de France, and the 2013 Lifetime Achievement Award of the European Association for Clinical Pharmacology and Therapeutics. </w:t>
      </w:r>
    </w:p>
    <w:p w:rsidR="00B74905" w:rsidRDefault="00B74905" w:rsidP="004E0125">
      <w:pPr>
        <w:spacing w:line="360" w:lineRule="auto"/>
        <w:jc w:val="both"/>
      </w:pPr>
    </w:p>
    <w:sectPr w:rsidR="00B7490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125"/>
    <w:rsid w:val="004E0125"/>
    <w:rsid w:val="00800CEB"/>
    <w:rsid w:val="00B749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3D816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253</Words>
  <Characters>1448</Characters>
  <Application>Microsoft Macintosh Word</Application>
  <DocSecurity>0</DocSecurity>
  <Lines>12</Lines>
  <Paragraphs>3</Paragraphs>
  <ScaleCrop>false</ScaleCrop>
  <Company/>
  <LinksUpToDate>false</LinksUpToDate>
  <CharactersWithSpaces>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Patrono</dc:creator>
  <cp:keywords/>
  <dc:description/>
  <cp:lastModifiedBy>Carlo Patrono</cp:lastModifiedBy>
  <cp:revision>1</cp:revision>
  <dcterms:created xsi:type="dcterms:W3CDTF">2019-07-25T20:57:00Z</dcterms:created>
  <dcterms:modified xsi:type="dcterms:W3CDTF">2019-07-25T21:08:00Z</dcterms:modified>
</cp:coreProperties>
</file>