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4FA10" w14:textId="65F9F998" w:rsidR="008217C9" w:rsidRDefault="009446C4">
      <w:pPr>
        <w:rPr>
          <w:rFonts w:ascii="Arial" w:hAnsi="Arial" w:cs="Arial"/>
          <w:color w:val="000000"/>
          <w:spacing w:val="7"/>
          <w:lang w:val="it-IT"/>
        </w:rPr>
      </w:pPr>
      <w:r>
        <w:rPr>
          <w:rFonts w:ascii="Arial" w:hAnsi="Arial" w:cs="Arial"/>
          <w:color w:val="000000"/>
          <w:spacing w:val="7"/>
          <w:lang w:val="it-IT"/>
        </w:rPr>
        <w:t xml:space="preserve">Nata a Milano nel 1952, </w:t>
      </w:r>
      <w:r w:rsidR="001052D5" w:rsidRPr="008217C9">
        <w:rPr>
          <w:rFonts w:ascii="Arial" w:hAnsi="Arial" w:cs="Arial"/>
          <w:color w:val="000000"/>
          <w:spacing w:val="7"/>
          <w:lang w:val="it-IT"/>
        </w:rPr>
        <w:t xml:space="preserve">Roberta Oberti si è laureata in Chimica </w:t>
      </w:r>
      <w:proofErr w:type="spellStart"/>
      <w:r w:rsidR="000C1472">
        <w:rPr>
          <w:rFonts w:ascii="Arial" w:hAnsi="Arial" w:cs="Arial"/>
          <w:color w:val="000000"/>
          <w:spacing w:val="7"/>
          <w:lang w:val="it-IT"/>
        </w:rPr>
        <w:t>cum</w:t>
      </w:r>
      <w:proofErr w:type="spellEnd"/>
      <w:r w:rsidR="000C1472">
        <w:rPr>
          <w:rFonts w:ascii="Arial" w:hAnsi="Arial" w:cs="Arial"/>
          <w:color w:val="000000"/>
          <w:spacing w:val="7"/>
          <w:lang w:val="it-IT"/>
        </w:rPr>
        <w:t xml:space="preserve"> laude</w:t>
      </w:r>
      <w:r>
        <w:rPr>
          <w:rFonts w:ascii="Arial" w:hAnsi="Arial" w:cs="Arial"/>
          <w:color w:val="000000"/>
          <w:spacing w:val="7"/>
          <w:lang w:val="it-IT"/>
        </w:rPr>
        <w:t xml:space="preserve"> </w:t>
      </w:r>
      <w:r w:rsidR="00830CC0">
        <w:rPr>
          <w:rFonts w:ascii="Arial" w:hAnsi="Arial" w:cs="Arial"/>
          <w:color w:val="000000"/>
          <w:spacing w:val="7"/>
          <w:lang w:val="it-IT"/>
        </w:rPr>
        <w:t xml:space="preserve">a </w:t>
      </w:r>
      <w:r w:rsidR="001052D5" w:rsidRPr="008217C9">
        <w:rPr>
          <w:rFonts w:ascii="Arial" w:hAnsi="Arial" w:cs="Arial"/>
          <w:color w:val="000000"/>
          <w:spacing w:val="7"/>
          <w:lang w:val="it-IT"/>
        </w:rPr>
        <w:t>Pavia</w:t>
      </w:r>
      <w:r w:rsidR="00830CC0">
        <w:rPr>
          <w:rFonts w:ascii="Arial" w:hAnsi="Arial" w:cs="Arial"/>
          <w:color w:val="000000"/>
          <w:spacing w:val="7"/>
          <w:lang w:val="it-IT"/>
        </w:rPr>
        <w:t xml:space="preserve">. </w:t>
      </w:r>
      <w:r w:rsidR="00AA69FC">
        <w:rPr>
          <w:rFonts w:ascii="Arial" w:hAnsi="Arial" w:cs="Arial"/>
          <w:color w:val="000000"/>
          <w:spacing w:val="7"/>
          <w:lang w:val="it-IT"/>
        </w:rPr>
        <w:t>D</w:t>
      </w:r>
      <w:r w:rsidR="001052D5" w:rsidRPr="008217C9">
        <w:rPr>
          <w:rFonts w:ascii="Arial" w:hAnsi="Arial" w:cs="Arial"/>
          <w:color w:val="000000"/>
          <w:spacing w:val="7"/>
          <w:lang w:val="it-IT"/>
        </w:rPr>
        <w:t xml:space="preserve">irigente di ricerca </w:t>
      </w:r>
      <w:r w:rsidR="00741EB3">
        <w:rPr>
          <w:rFonts w:ascii="Arial" w:hAnsi="Arial" w:cs="Arial"/>
          <w:color w:val="000000"/>
          <w:spacing w:val="7"/>
          <w:lang w:val="it-IT"/>
        </w:rPr>
        <w:t>fino al 2018, è attualmente</w:t>
      </w:r>
      <w:r w:rsidR="00741EB3" w:rsidRPr="008217C9">
        <w:rPr>
          <w:rFonts w:ascii="Arial" w:hAnsi="Arial" w:cs="Arial"/>
          <w:color w:val="000000"/>
          <w:spacing w:val="7"/>
          <w:lang w:val="it-IT"/>
        </w:rPr>
        <w:t xml:space="preserve"> associato senior </w:t>
      </w:r>
      <w:r w:rsidR="001052D5" w:rsidRPr="008217C9">
        <w:rPr>
          <w:rFonts w:ascii="Arial" w:hAnsi="Arial" w:cs="Arial"/>
          <w:color w:val="000000"/>
          <w:spacing w:val="7"/>
          <w:lang w:val="it-IT"/>
        </w:rPr>
        <w:t>presso l</w:t>
      </w:r>
      <w:r w:rsidR="00D708D6" w:rsidRPr="008217C9">
        <w:rPr>
          <w:rFonts w:ascii="Arial" w:hAnsi="Arial" w:cs="Arial"/>
          <w:color w:val="000000"/>
          <w:spacing w:val="7"/>
          <w:lang w:val="it-IT"/>
        </w:rPr>
        <w:t xml:space="preserve">a sede </w:t>
      </w:r>
      <w:r w:rsidR="003B47E9" w:rsidRPr="008217C9">
        <w:rPr>
          <w:rFonts w:ascii="Arial" w:hAnsi="Arial" w:cs="Arial"/>
          <w:color w:val="000000"/>
          <w:spacing w:val="7"/>
          <w:lang w:val="it-IT"/>
        </w:rPr>
        <w:t xml:space="preserve">di Pavia </w:t>
      </w:r>
      <w:r w:rsidR="00D708D6" w:rsidRPr="008217C9">
        <w:rPr>
          <w:rFonts w:ascii="Arial" w:hAnsi="Arial" w:cs="Arial"/>
          <w:color w:val="000000"/>
          <w:spacing w:val="7"/>
          <w:lang w:val="it-IT"/>
        </w:rPr>
        <w:t>dell</w:t>
      </w:r>
      <w:r w:rsidR="001052D5" w:rsidRPr="008217C9">
        <w:rPr>
          <w:rFonts w:ascii="Arial" w:hAnsi="Arial" w:cs="Arial"/>
          <w:color w:val="000000"/>
          <w:spacing w:val="7"/>
          <w:lang w:val="it-IT"/>
        </w:rPr>
        <w:t xml:space="preserve">’Istituto di Geoscienze e </w:t>
      </w:r>
      <w:proofErr w:type="spellStart"/>
      <w:r w:rsidR="001052D5" w:rsidRPr="008217C9">
        <w:rPr>
          <w:rFonts w:ascii="Arial" w:hAnsi="Arial" w:cs="Arial"/>
          <w:color w:val="000000"/>
          <w:spacing w:val="7"/>
          <w:lang w:val="it-IT"/>
        </w:rPr>
        <w:t>Georisorse</w:t>
      </w:r>
      <w:proofErr w:type="spellEnd"/>
      <w:r w:rsidR="00AA69FC">
        <w:rPr>
          <w:rFonts w:ascii="Arial" w:hAnsi="Arial" w:cs="Arial"/>
          <w:color w:val="000000"/>
          <w:spacing w:val="7"/>
          <w:lang w:val="it-IT"/>
        </w:rPr>
        <w:t xml:space="preserve"> del CNR</w:t>
      </w:r>
      <w:r w:rsidR="001052D5" w:rsidRPr="008217C9">
        <w:rPr>
          <w:rFonts w:ascii="Arial" w:hAnsi="Arial" w:cs="Arial"/>
          <w:color w:val="000000"/>
          <w:spacing w:val="7"/>
          <w:lang w:val="it-IT"/>
        </w:rPr>
        <w:t>.</w:t>
      </w:r>
      <w:r w:rsidR="00F55344">
        <w:rPr>
          <w:rFonts w:ascii="Arial" w:hAnsi="Arial" w:cs="Arial"/>
          <w:color w:val="000000"/>
          <w:spacing w:val="7"/>
          <w:lang w:val="it-IT"/>
        </w:rPr>
        <w:t xml:space="preserve"> Ha ricevuto </w:t>
      </w:r>
      <w:r w:rsidR="00AA69FC">
        <w:rPr>
          <w:rFonts w:ascii="Arial" w:hAnsi="Arial" w:cs="Arial"/>
          <w:color w:val="000000"/>
          <w:spacing w:val="7"/>
          <w:lang w:val="it-IT"/>
        </w:rPr>
        <w:t xml:space="preserve">il premio Panichi (SIMP, 1986), </w:t>
      </w:r>
      <w:r w:rsidR="00F55344">
        <w:rPr>
          <w:rFonts w:ascii="Arial" w:hAnsi="Arial" w:cs="Arial"/>
          <w:color w:val="000000"/>
          <w:spacing w:val="7"/>
          <w:lang w:val="it-IT"/>
        </w:rPr>
        <w:t xml:space="preserve">la Hawley </w:t>
      </w:r>
      <w:proofErr w:type="spellStart"/>
      <w:r w:rsidR="00F55344">
        <w:rPr>
          <w:rFonts w:ascii="Arial" w:hAnsi="Arial" w:cs="Arial"/>
          <w:color w:val="000000"/>
          <w:spacing w:val="7"/>
          <w:lang w:val="it-IT"/>
        </w:rPr>
        <w:t>medal</w:t>
      </w:r>
      <w:proofErr w:type="spellEnd"/>
      <w:r w:rsidR="00F55344">
        <w:rPr>
          <w:rFonts w:ascii="Arial" w:hAnsi="Arial" w:cs="Arial"/>
          <w:color w:val="000000"/>
          <w:spacing w:val="7"/>
          <w:lang w:val="it-IT"/>
        </w:rPr>
        <w:t xml:space="preserve"> (</w:t>
      </w:r>
      <w:r w:rsidR="00AA69FC">
        <w:rPr>
          <w:rFonts w:ascii="Arial" w:hAnsi="Arial" w:cs="Arial"/>
          <w:color w:val="000000"/>
          <w:spacing w:val="7"/>
          <w:lang w:val="it-IT"/>
        </w:rPr>
        <w:t xml:space="preserve">MAC, 1986) la medaglia Plinius (SIMP, 2007), la medaglia Mammi (AIC, 2013) e il premio Feltrinelli per le Geoscienze (ANL, 2016). </w:t>
      </w:r>
      <w:r w:rsidR="00F55344">
        <w:rPr>
          <w:rFonts w:ascii="Arial" w:hAnsi="Arial" w:cs="Arial"/>
          <w:color w:val="000000"/>
          <w:spacing w:val="7"/>
          <w:lang w:val="it-IT"/>
        </w:rPr>
        <w:t>E’</w:t>
      </w:r>
      <w:r w:rsidR="00830CC0">
        <w:rPr>
          <w:rFonts w:ascii="Arial" w:hAnsi="Arial" w:cs="Arial"/>
          <w:color w:val="000000"/>
          <w:spacing w:val="7"/>
          <w:lang w:val="it-IT"/>
        </w:rPr>
        <w:t xml:space="preserve"> </w:t>
      </w:r>
      <w:r w:rsidR="00AA69FC">
        <w:rPr>
          <w:rFonts w:ascii="Arial" w:hAnsi="Arial" w:cs="Arial"/>
          <w:color w:val="000000"/>
          <w:spacing w:val="7"/>
          <w:lang w:val="it-IT"/>
        </w:rPr>
        <w:t xml:space="preserve">inoltre </w:t>
      </w:r>
      <w:r w:rsidR="00830CC0">
        <w:rPr>
          <w:rFonts w:ascii="Arial" w:hAnsi="Arial" w:cs="Arial"/>
          <w:color w:val="000000"/>
          <w:spacing w:val="7"/>
          <w:lang w:val="it-IT"/>
        </w:rPr>
        <w:t xml:space="preserve">Socio nazionale della Accademia delle Scienze di Torino e senior Fellow della </w:t>
      </w:r>
      <w:proofErr w:type="spellStart"/>
      <w:r w:rsidR="00830CC0">
        <w:rPr>
          <w:rFonts w:ascii="Arial" w:hAnsi="Arial" w:cs="Arial"/>
          <w:color w:val="000000"/>
          <w:spacing w:val="7"/>
          <w:lang w:val="it-IT"/>
        </w:rPr>
        <w:t>Mineralogical</w:t>
      </w:r>
      <w:proofErr w:type="spellEnd"/>
      <w:r w:rsidR="00830CC0">
        <w:rPr>
          <w:rFonts w:ascii="Arial" w:hAnsi="Arial" w:cs="Arial"/>
          <w:color w:val="000000"/>
          <w:spacing w:val="7"/>
          <w:lang w:val="it-IT"/>
        </w:rPr>
        <w:t xml:space="preserve"> Society of </w:t>
      </w:r>
      <w:proofErr w:type="gramStart"/>
      <w:r w:rsidR="00830CC0">
        <w:rPr>
          <w:rFonts w:ascii="Arial" w:hAnsi="Arial" w:cs="Arial"/>
          <w:color w:val="000000"/>
          <w:spacing w:val="7"/>
          <w:lang w:val="it-IT"/>
        </w:rPr>
        <w:t>America.</w:t>
      </w:r>
      <w:r w:rsidR="00090259">
        <w:rPr>
          <w:rFonts w:ascii="Arial" w:hAnsi="Arial" w:cs="Arial"/>
          <w:color w:val="000000"/>
          <w:spacing w:val="7"/>
          <w:lang w:val="it-IT"/>
        </w:rPr>
        <w:t>&lt;</w:t>
      </w:r>
      <w:proofErr w:type="spellStart"/>
      <w:proofErr w:type="gramEnd"/>
      <w:r w:rsidR="00090259">
        <w:rPr>
          <w:rFonts w:ascii="Arial" w:hAnsi="Arial" w:cs="Arial"/>
          <w:color w:val="000000"/>
          <w:spacing w:val="7"/>
          <w:lang w:val="it-IT"/>
        </w:rPr>
        <w:t>br</w:t>
      </w:r>
      <w:proofErr w:type="spellEnd"/>
      <w:r w:rsidR="00090259">
        <w:rPr>
          <w:rFonts w:ascii="Arial" w:hAnsi="Arial" w:cs="Arial"/>
          <w:color w:val="000000"/>
          <w:spacing w:val="7"/>
          <w:lang w:val="it-IT"/>
        </w:rPr>
        <w:t xml:space="preserve"> /&gt;&lt;</w:t>
      </w:r>
      <w:proofErr w:type="spellStart"/>
      <w:r w:rsidR="00090259">
        <w:rPr>
          <w:rFonts w:ascii="Arial" w:hAnsi="Arial" w:cs="Arial"/>
          <w:color w:val="000000"/>
          <w:spacing w:val="7"/>
          <w:lang w:val="it-IT"/>
        </w:rPr>
        <w:t>br</w:t>
      </w:r>
      <w:proofErr w:type="spellEnd"/>
      <w:r w:rsidR="00090259">
        <w:rPr>
          <w:rFonts w:ascii="Arial" w:hAnsi="Arial" w:cs="Arial"/>
          <w:color w:val="000000"/>
          <w:spacing w:val="7"/>
          <w:lang w:val="it-IT"/>
        </w:rPr>
        <w:t xml:space="preserve"> /&gt;</w:t>
      </w:r>
    </w:p>
    <w:p w14:paraId="4CE9F361" w14:textId="36EE2ECE" w:rsidR="001052D5" w:rsidRPr="008217C9" w:rsidRDefault="00AA69FC">
      <w:pPr>
        <w:rPr>
          <w:rFonts w:ascii="Arial" w:hAnsi="Arial" w:cs="Arial"/>
          <w:color w:val="000000"/>
          <w:spacing w:val="7"/>
          <w:lang w:val="it-IT"/>
        </w:rPr>
      </w:pPr>
      <w:r>
        <w:rPr>
          <w:rFonts w:ascii="Arial" w:hAnsi="Arial" w:cs="Arial"/>
          <w:color w:val="000000"/>
          <w:spacing w:val="7"/>
          <w:lang w:val="it-IT"/>
        </w:rPr>
        <w:t xml:space="preserve">Tra i suoi interessi di ricerca, </w:t>
      </w:r>
      <w:r w:rsidR="00711DC3">
        <w:rPr>
          <w:rFonts w:ascii="Arial" w:hAnsi="Arial" w:cs="Arial"/>
          <w:color w:val="000000"/>
          <w:spacing w:val="7"/>
          <w:lang w:val="it-IT"/>
        </w:rPr>
        <w:t xml:space="preserve">la </w:t>
      </w:r>
      <w:r>
        <w:rPr>
          <w:rFonts w:ascii="Arial" w:hAnsi="Arial" w:cs="Arial"/>
          <w:color w:val="000000"/>
          <w:spacing w:val="7"/>
          <w:lang w:val="it-IT"/>
        </w:rPr>
        <w:t>sistematica</w:t>
      </w:r>
      <w:r w:rsidR="001052D5" w:rsidRPr="008217C9">
        <w:rPr>
          <w:rFonts w:ascii="Arial" w:hAnsi="Arial" w:cs="Arial"/>
          <w:color w:val="000000"/>
          <w:spacing w:val="7"/>
          <w:lang w:val="it-IT"/>
        </w:rPr>
        <w:t xml:space="preserve"> e la modellizzazione cristallochimica de</w:t>
      </w:r>
      <w:r w:rsidR="00FB4CB7" w:rsidRPr="008217C9">
        <w:rPr>
          <w:rFonts w:ascii="Arial" w:hAnsi="Arial" w:cs="Arial"/>
          <w:color w:val="000000"/>
          <w:spacing w:val="7"/>
          <w:lang w:val="it-IT"/>
        </w:rPr>
        <w:t>lle principali famiglie d</w:t>
      </w:r>
      <w:r w:rsidR="001052D5" w:rsidRPr="008217C9">
        <w:rPr>
          <w:rFonts w:ascii="Arial" w:hAnsi="Arial" w:cs="Arial"/>
          <w:color w:val="000000"/>
          <w:spacing w:val="7"/>
          <w:lang w:val="it-IT"/>
        </w:rPr>
        <w:t>i minerali delle rocce, marker fondamentali dei processi geologici</w:t>
      </w:r>
      <w:r w:rsidR="00086F39" w:rsidRPr="008217C9">
        <w:rPr>
          <w:rFonts w:ascii="Arial" w:hAnsi="Arial" w:cs="Arial"/>
          <w:color w:val="000000"/>
          <w:spacing w:val="7"/>
          <w:lang w:val="it-IT"/>
        </w:rPr>
        <w:t xml:space="preserve">, con </w:t>
      </w:r>
      <w:r w:rsidR="00C4128C" w:rsidRPr="008217C9">
        <w:rPr>
          <w:rFonts w:ascii="Arial" w:hAnsi="Arial" w:cs="Arial"/>
          <w:color w:val="000000"/>
          <w:spacing w:val="7"/>
          <w:lang w:val="it-IT"/>
        </w:rPr>
        <w:t xml:space="preserve">importanti </w:t>
      </w:r>
      <w:r w:rsidR="00086F39" w:rsidRPr="008217C9">
        <w:rPr>
          <w:rFonts w:ascii="Arial" w:hAnsi="Arial" w:cs="Arial"/>
          <w:color w:val="000000"/>
          <w:spacing w:val="7"/>
          <w:lang w:val="it-IT"/>
        </w:rPr>
        <w:t xml:space="preserve">ricadute anche sui criteri </w:t>
      </w:r>
      <w:r w:rsidR="00711DC3">
        <w:rPr>
          <w:rFonts w:ascii="Arial" w:hAnsi="Arial" w:cs="Arial"/>
          <w:color w:val="000000"/>
          <w:spacing w:val="7"/>
          <w:lang w:val="it-IT"/>
        </w:rPr>
        <w:t>di</w:t>
      </w:r>
      <w:r w:rsidR="00086F39" w:rsidRPr="008217C9">
        <w:rPr>
          <w:rFonts w:ascii="Arial" w:hAnsi="Arial" w:cs="Arial"/>
          <w:color w:val="000000"/>
          <w:spacing w:val="7"/>
          <w:lang w:val="it-IT"/>
        </w:rPr>
        <w:t xml:space="preserve"> classificazione</w:t>
      </w:r>
      <w:r w:rsidR="001052D5" w:rsidRPr="008217C9">
        <w:rPr>
          <w:rFonts w:ascii="Arial" w:hAnsi="Arial" w:cs="Arial"/>
          <w:color w:val="000000"/>
          <w:spacing w:val="7"/>
          <w:lang w:val="it-IT"/>
        </w:rPr>
        <w:t xml:space="preserve">. 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>Le banche dati cristallochimiche cost</w:t>
      </w:r>
      <w:r w:rsidR="00500C6A" w:rsidRPr="008217C9">
        <w:rPr>
          <w:rFonts w:ascii="Arial" w:hAnsi="Arial" w:cs="Arial"/>
          <w:color w:val="000000"/>
          <w:spacing w:val="7"/>
          <w:lang w:val="it-IT"/>
        </w:rPr>
        <w:t>ruite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 xml:space="preserve"> negli anni hanno fornito relazioni </w:t>
      </w:r>
      <w:r w:rsidRPr="008217C9">
        <w:rPr>
          <w:rFonts w:ascii="Arial" w:hAnsi="Arial" w:cs="Arial"/>
          <w:color w:val="000000"/>
          <w:spacing w:val="7"/>
          <w:lang w:val="it-IT"/>
        </w:rPr>
        <w:t xml:space="preserve">preziose 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 xml:space="preserve">tra </w:t>
      </w:r>
      <w:r w:rsidR="004C1699" w:rsidRPr="008217C9">
        <w:rPr>
          <w:rFonts w:ascii="Arial" w:hAnsi="Arial" w:cs="Arial"/>
          <w:color w:val="000000"/>
          <w:spacing w:val="7"/>
          <w:lang w:val="it-IT"/>
        </w:rPr>
        <w:t>i parametri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 xml:space="preserve"> struttura</w:t>
      </w:r>
      <w:r w:rsidR="004C1699" w:rsidRPr="008217C9">
        <w:rPr>
          <w:rFonts w:ascii="Arial" w:hAnsi="Arial" w:cs="Arial"/>
          <w:color w:val="000000"/>
          <w:spacing w:val="7"/>
          <w:lang w:val="it-IT"/>
        </w:rPr>
        <w:t>li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 xml:space="preserve"> e </w:t>
      </w:r>
      <w:r w:rsidR="00C4128C" w:rsidRPr="008217C9">
        <w:rPr>
          <w:rFonts w:ascii="Arial" w:hAnsi="Arial" w:cs="Arial"/>
          <w:color w:val="000000"/>
          <w:spacing w:val="7"/>
          <w:lang w:val="it-IT"/>
        </w:rPr>
        <w:t>la quantità e gli</w:t>
      </w:r>
      <w:r w:rsidR="00D708D6" w:rsidRPr="008217C9">
        <w:rPr>
          <w:rFonts w:ascii="Arial" w:hAnsi="Arial" w:cs="Arial"/>
          <w:color w:val="000000"/>
          <w:spacing w:val="7"/>
          <w:lang w:val="it-IT"/>
        </w:rPr>
        <w:t xml:space="preserve"> 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>ordin</w:t>
      </w:r>
      <w:r w:rsidR="00D708D6" w:rsidRPr="008217C9">
        <w:rPr>
          <w:rFonts w:ascii="Arial" w:hAnsi="Arial" w:cs="Arial"/>
          <w:color w:val="000000"/>
          <w:spacing w:val="7"/>
          <w:lang w:val="it-IT"/>
        </w:rPr>
        <w:t>amenti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 xml:space="preserve"> dei diversi costituenti, e tra questi e i parametri </w:t>
      </w:r>
      <w:r w:rsidR="00E9603C" w:rsidRPr="008217C9">
        <w:rPr>
          <w:rFonts w:ascii="Arial" w:hAnsi="Arial" w:cs="Arial"/>
          <w:color w:val="000000"/>
          <w:spacing w:val="7"/>
          <w:lang w:val="it-IT"/>
        </w:rPr>
        <w:t>chimico-fisici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 xml:space="preserve"> di cristallizzazione. </w:t>
      </w:r>
      <w:r w:rsidR="00F55344">
        <w:rPr>
          <w:rFonts w:ascii="Arial" w:hAnsi="Arial" w:cs="Arial"/>
          <w:color w:val="000000"/>
          <w:spacing w:val="7"/>
          <w:lang w:val="it-IT"/>
        </w:rPr>
        <w:t xml:space="preserve">Lo studio 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 xml:space="preserve">delle variazioni </w:t>
      </w:r>
      <w:r w:rsidR="008217C9">
        <w:rPr>
          <w:rFonts w:ascii="Arial" w:hAnsi="Arial" w:cs="Arial"/>
          <w:color w:val="000000"/>
          <w:spacing w:val="7"/>
          <w:lang w:val="it-IT"/>
        </w:rPr>
        <w:t>nella struttura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 xml:space="preserve">, </w:t>
      </w:r>
      <w:r w:rsidR="008217C9">
        <w:rPr>
          <w:rFonts w:ascii="Arial" w:hAnsi="Arial" w:cs="Arial"/>
          <w:color w:val="000000"/>
          <w:spacing w:val="7"/>
          <w:lang w:val="it-IT"/>
        </w:rPr>
        <w:t>n</w:t>
      </w:r>
      <w:r w:rsidR="00D708D6" w:rsidRPr="008217C9">
        <w:rPr>
          <w:rFonts w:ascii="Arial" w:hAnsi="Arial" w:cs="Arial"/>
          <w:color w:val="000000"/>
          <w:spacing w:val="7"/>
          <w:lang w:val="it-IT"/>
        </w:rPr>
        <w:t>ell’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 xml:space="preserve">ordinamento cationico e </w:t>
      </w:r>
      <w:r w:rsidR="008217C9">
        <w:rPr>
          <w:rFonts w:ascii="Arial" w:hAnsi="Arial" w:cs="Arial"/>
          <w:color w:val="000000"/>
          <w:spacing w:val="7"/>
          <w:lang w:val="it-IT"/>
        </w:rPr>
        <w:t>n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 xml:space="preserve">el grado di </w:t>
      </w:r>
      <w:proofErr w:type="spellStart"/>
      <w:r w:rsidR="00B2303C" w:rsidRPr="008217C9">
        <w:rPr>
          <w:rFonts w:ascii="Arial" w:hAnsi="Arial" w:cs="Arial"/>
          <w:color w:val="000000"/>
          <w:spacing w:val="7"/>
          <w:lang w:val="it-IT"/>
        </w:rPr>
        <w:t>deprotonazione</w:t>
      </w:r>
      <w:proofErr w:type="spellEnd"/>
      <w:r w:rsidR="008217C9">
        <w:rPr>
          <w:rFonts w:ascii="Arial" w:hAnsi="Arial" w:cs="Arial"/>
          <w:color w:val="000000"/>
          <w:spacing w:val="7"/>
          <w:lang w:val="it-IT"/>
        </w:rPr>
        <w:t>,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 xml:space="preserve"> ottenut</w:t>
      </w:r>
      <w:r w:rsidR="008217C9">
        <w:rPr>
          <w:rFonts w:ascii="Arial" w:hAnsi="Arial" w:cs="Arial"/>
          <w:color w:val="000000"/>
          <w:spacing w:val="7"/>
          <w:lang w:val="it-IT"/>
        </w:rPr>
        <w:t>e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 xml:space="preserve"> </w:t>
      </w:r>
      <w:r w:rsidR="005D36A7" w:rsidRPr="008217C9">
        <w:rPr>
          <w:rFonts w:ascii="Arial" w:hAnsi="Arial" w:cs="Arial"/>
          <w:color w:val="000000"/>
          <w:spacing w:val="7"/>
          <w:lang w:val="it-IT"/>
        </w:rPr>
        <w:t>mediante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 xml:space="preserve"> riscaldament</w:t>
      </w:r>
      <w:r w:rsidR="00C4128C" w:rsidRPr="008217C9">
        <w:rPr>
          <w:rFonts w:ascii="Arial" w:hAnsi="Arial" w:cs="Arial"/>
          <w:color w:val="000000"/>
          <w:spacing w:val="7"/>
          <w:lang w:val="it-IT"/>
        </w:rPr>
        <w:t>o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 xml:space="preserve"> a temp</w:t>
      </w:r>
      <w:r w:rsidR="008217C9">
        <w:rPr>
          <w:rFonts w:ascii="Arial" w:hAnsi="Arial" w:cs="Arial"/>
          <w:color w:val="000000"/>
          <w:spacing w:val="7"/>
          <w:lang w:val="it-IT"/>
        </w:rPr>
        <w:t>erature e per tempi controllati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 xml:space="preserve"> </w:t>
      </w:r>
      <w:r w:rsidR="008217C9">
        <w:rPr>
          <w:rFonts w:ascii="Arial" w:hAnsi="Arial" w:cs="Arial"/>
          <w:color w:val="000000"/>
          <w:spacing w:val="7"/>
          <w:lang w:val="it-IT"/>
        </w:rPr>
        <w:t>e valutate</w:t>
      </w:r>
      <w:r w:rsidR="00AF4D64" w:rsidRPr="008217C9">
        <w:rPr>
          <w:rFonts w:ascii="Arial" w:hAnsi="Arial" w:cs="Arial"/>
          <w:color w:val="000000"/>
          <w:spacing w:val="7"/>
          <w:lang w:val="it-IT"/>
        </w:rPr>
        <w:t xml:space="preserve"> </w:t>
      </w:r>
      <w:r w:rsidR="00086F39" w:rsidRPr="008217C9">
        <w:rPr>
          <w:rFonts w:ascii="Arial" w:hAnsi="Arial" w:cs="Arial"/>
          <w:color w:val="000000"/>
          <w:spacing w:val="7"/>
          <w:lang w:val="it-IT"/>
        </w:rPr>
        <w:t>integrando approcci long-range (</w:t>
      </w:r>
      <w:proofErr w:type="spellStart"/>
      <w:r w:rsidR="00086F39" w:rsidRPr="008217C9">
        <w:rPr>
          <w:rFonts w:ascii="Arial" w:hAnsi="Arial" w:cs="Arial"/>
          <w:color w:val="000000"/>
          <w:spacing w:val="7"/>
          <w:lang w:val="it-IT"/>
        </w:rPr>
        <w:t>diffrattometria</w:t>
      </w:r>
      <w:proofErr w:type="spellEnd"/>
      <w:r w:rsidR="00086F39" w:rsidRPr="008217C9">
        <w:rPr>
          <w:rFonts w:ascii="Arial" w:hAnsi="Arial" w:cs="Arial"/>
          <w:color w:val="000000"/>
          <w:spacing w:val="7"/>
          <w:lang w:val="it-IT"/>
        </w:rPr>
        <w:t>) e short-range (spettroscopie)</w:t>
      </w:r>
      <w:r w:rsidR="00AF4D64" w:rsidRPr="008217C9">
        <w:rPr>
          <w:rFonts w:ascii="Arial" w:hAnsi="Arial" w:cs="Arial"/>
          <w:color w:val="000000"/>
          <w:spacing w:val="7"/>
          <w:lang w:val="it-IT"/>
        </w:rPr>
        <w:t>,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 xml:space="preserve"> ha</w:t>
      </w:r>
      <w:r w:rsidR="00AF4D64" w:rsidRPr="008217C9">
        <w:rPr>
          <w:rFonts w:ascii="Arial" w:hAnsi="Arial" w:cs="Arial"/>
          <w:color w:val="000000"/>
          <w:spacing w:val="7"/>
          <w:lang w:val="it-IT"/>
        </w:rPr>
        <w:t xml:space="preserve"> </w:t>
      </w:r>
      <w:r w:rsidR="00F55344">
        <w:rPr>
          <w:rFonts w:ascii="Arial" w:hAnsi="Arial" w:cs="Arial"/>
          <w:color w:val="000000"/>
          <w:spacing w:val="7"/>
          <w:lang w:val="it-IT"/>
        </w:rPr>
        <w:t>chiarito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 xml:space="preserve"> </w:t>
      </w:r>
      <w:r w:rsidR="00217EEE">
        <w:rPr>
          <w:rFonts w:ascii="Arial" w:hAnsi="Arial" w:cs="Arial"/>
          <w:color w:val="000000"/>
          <w:spacing w:val="7"/>
          <w:lang w:val="it-IT"/>
        </w:rPr>
        <w:t xml:space="preserve">alla scala atomica 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>i complessi meccanismi del</w:t>
      </w:r>
      <w:r w:rsidR="008217C9">
        <w:rPr>
          <w:rFonts w:ascii="Arial" w:hAnsi="Arial" w:cs="Arial"/>
          <w:color w:val="000000"/>
          <w:spacing w:val="7"/>
          <w:lang w:val="it-IT"/>
        </w:rPr>
        <w:t xml:space="preserve"> processo di </w:t>
      </w:r>
      <w:proofErr w:type="spellStart"/>
      <w:r w:rsidR="00B2303C" w:rsidRPr="008217C9">
        <w:rPr>
          <w:rFonts w:ascii="Arial" w:hAnsi="Arial" w:cs="Arial"/>
          <w:color w:val="000000"/>
          <w:spacing w:val="7"/>
          <w:lang w:val="it-IT"/>
        </w:rPr>
        <w:t>deprotonazione</w:t>
      </w:r>
      <w:proofErr w:type="spellEnd"/>
      <w:r w:rsidR="00B2303C" w:rsidRPr="008217C9">
        <w:rPr>
          <w:rFonts w:ascii="Arial" w:hAnsi="Arial" w:cs="Arial"/>
          <w:color w:val="000000"/>
          <w:spacing w:val="7"/>
          <w:lang w:val="it-IT"/>
        </w:rPr>
        <w:t xml:space="preserve"> negli anfiboli</w:t>
      </w:r>
      <w:r w:rsidR="008217C9">
        <w:rPr>
          <w:rFonts w:ascii="Arial" w:hAnsi="Arial" w:cs="Arial"/>
          <w:color w:val="000000"/>
          <w:spacing w:val="7"/>
          <w:lang w:val="it-IT"/>
        </w:rPr>
        <w:t xml:space="preserve"> e le sue conseguenze anche sulla loro conducibilità elettrica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>, con</w:t>
      </w:r>
      <w:r w:rsidR="005D36A7" w:rsidRPr="008217C9">
        <w:rPr>
          <w:rFonts w:ascii="Arial" w:hAnsi="Arial" w:cs="Arial"/>
          <w:color w:val="000000"/>
          <w:spacing w:val="7"/>
          <w:lang w:val="it-IT"/>
        </w:rPr>
        <w:t xml:space="preserve"> importanti implicazioni </w:t>
      </w:r>
      <w:r w:rsidR="00C4128C" w:rsidRPr="008217C9">
        <w:rPr>
          <w:rFonts w:ascii="Arial" w:hAnsi="Arial" w:cs="Arial"/>
          <w:color w:val="000000"/>
          <w:spacing w:val="7"/>
          <w:lang w:val="it-IT"/>
        </w:rPr>
        <w:t>per la</w:t>
      </w:r>
      <w:r w:rsidR="005D36A7" w:rsidRPr="008217C9">
        <w:rPr>
          <w:rFonts w:ascii="Arial" w:hAnsi="Arial" w:cs="Arial"/>
          <w:color w:val="000000"/>
          <w:spacing w:val="7"/>
          <w:lang w:val="it-IT"/>
        </w:rPr>
        <w:t xml:space="preserve"> petrologia</w:t>
      </w:r>
      <w:r w:rsidR="00B2303C" w:rsidRPr="008217C9">
        <w:rPr>
          <w:rFonts w:ascii="Arial" w:hAnsi="Arial" w:cs="Arial"/>
          <w:color w:val="000000"/>
          <w:spacing w:val="7"/>
          <w:lang w:val="it-IT"/>
        </w:rPr>
        <w:t>.</w:t>
      </w:r>
      <w:r w:rsidR="00090259" w:rsidRPr="00090259">
        <w:rPr>
          <w:rFonts w:ascii="Arial" w:hAnsi="Arial" w:cs="Arial"/>
          <w:color w:val="000000"/>
          <w:spacing w:val="7"/>
          <w:lang w:val="it-IT"/>
        </w:rPr>
        <w:t xml:space="preserve"> </w:t>
      </w:r>
      <w:r w:rsidR="00090259">
        <w:rPr>
          <w:rFonts w:ascii="Arial" w:hAnsi="Arial" w:cs="Arial"/>
          <w:color w:val="000000"/>
          <w:spacing w:val="7"/>
          <w:lang w:val="it-IT"/>
        </w:rPr>
        <w:t>&lt;</w:t>
      </w:r>
      <w:proofErr w:type="spellStart"/>
      <w:r w:rsidR="00090259">
        <w:rPr>
          <w:rFonts w:ascii="Arial" w:hAnsi="Arial" w:cs="Arial"/>
          <w:color w:val="000000"/>
          <w:spacing w:val="7"/>
          <w:lang w:val="it-IT"/>
        </w:rPr>
        <w:t>br</w:t>
      </w:r>
      <w:proofErr w:type="spellEnd"/>
      <w:r w:rsidR="00090259">
        <w:rPr>
          <w:rFonts w:ascii="Arial" w:hAnsi="Arial" w:cs="Arial"/>
          <w:color w:val="000000"/>
          <w:spacing w:val="7"/>
          <w:lang w:val="it-IT"/>
        </w:rPr>
        <w:t xml:space="preserve"> /&gt;&lt;</w:t>
      </w:r>
      <w:proofErr w:type="spellStart"/>
      <w:r w:rsidR="00090259">
        <w:rPr>
          <w:rFonts w:ascii="Arial" w:hAnsi="Arial" w:cs="Arial"/>
          <w:color w:val="000000"/>
          <w:spacing w:val="7"/>
          <w:lang w:val="it-IT"/>
        </w:rPr>
        <w:t>br</w:t>
      </w:r>
      <w:proofErr w:type="spellEnd"/>
      <w:r w:rsidR="00090259">
        <w:rPr>
          <w:rFonts w:ascii="Arial" w:hAnsi="Arial" w:cs="Arial"/>
          <w:color w:val="000000"/>
          <w:spacing w:val="7"/>
          <w:lang w:val="it-IT"/>
        </w:rPr>
        <w:t xml:space="preserve"> /&gt;</w:t>
      </w:r>
    </w:p>
    <w:p w14:paraId="462AB996" w14:textId="6A8669A7" w:rsidR="00AF4D64" w:rsidRPr="008217C9" w:rsidRDefault="008217C9">
      <w:pPr>
        <w:rPr>
          <w:lang w:val="it-IT"/>
        </w:rPr>
      </w:pPr>
      <w:r>
        <w:rPr>
          <w:rFonts w:ascii="Arial" w:hAnsi="Arial" w:cs="Arial"/>
          <w:color w:val="000000"/>
          <w:spacing w:val="7"/>
          <w:lang w:val="it-IT"/>
        </w:rPr>
        <w:t xml:space="preserve">Co-autrice di circa 200 pubblicazioni </w:t>
      </w:r>
      <w:r w:rsidR="00830CC0">
        <w:rPr>
          <w:rFonts w:ascii="Arial" w:hAnsi="Arial" w:cs="Arial"/>
          <w:color w:val="000000"/>
          <w:spacing w:val="7"/>
          <w:lang w:val="it-IT"/>
        </w:rPr>
        <w:t>a stampa</w:t>
      </w:r>
      <w:r>
        <w:rPr>
          <w:rFonts w:ascii="Arial" w:hAnsi="Arial" w:cs="Arial"/>
          <w:color w:val="000000"/>
          <w:spacing w:val="7"/>
          <w:lang w:val="it-IT"/>
        </w:rPr>
        <w:t xml:space="preserve"> e di 7 capitoli di libri, </w:t>
      </w:r>
      <w:r w:rsidR="00500C6A" w:rsidRPr="008217C9">
        <w:rPr>
          <w:rFonts w:ascii="Arial" w:hAnsi="Arial" w:cs="Arial"/>
          <w:color w:val="000000"/>
          <w:spacing w:val="7"/>
          <w:lang w:val="it-IT"/>
        </w:rPr>
        <w:t xml:space="preserve">Roberta Oberti ha </w:t>
      </w:r>
      <w:r w:rsidR="005D36A7" w:rsidRPr="008217C9">
        <w:rPr>
          <w:rFonts w:ascii="Arial" w:hAnsi="Arial" w:cs="Arial"/>
          <w:color w:val="000000"/>
          <w:spacing w:val="7"/>
          <w:lang w:val="it-IT"/>
        </w:rPr>
        <w:t xml:space="preserve">inoltre </w:t>
      </w:r>
      <w:r w:rsidR="00500C6A" w:rsidRPr="008217C9">
        <w:rPr>
          <w:rFonts w:ascii="Arial" w:hAnsi="Arial" w:cs="Arial"/>
          <w:color w:val="000000"/>
          <w:spacing w:val="7"/>
          <w:lang w:val="it-IT"/>
        </w:rPr>
        <w:t xml:space="preserve">svolto un’importante attività di gestione </w:t>
      </w:r>
      <w:r w:rsidR="000F3A63" w:rsidRPr="008217C9">
        <w:rPr>
          <w:rFonts w:ascii="Arial" w:hAnsi="Arial" w:cs="Arial"/>
          <w:color w:val="000000"/>
          <w:spacing w:val="7"/>
          <w:lang w:val="it-IT"/>
        </w:rPr>
        <w:t xml:space="preserve">e </w:t>
      </w:r>
      <w:r>
        <w:rPr>
          <w:rFonts w:ascii="Arial" w:hAnsi="Arial" w:cs="Arial"/>
          <w:color w:val="000000"/>
          <w:spacing w:val="7"/>
          <w:lang w:val="it-IT"/>
        </w:rPr>
        <w:t xml:space="preserve">di </w:t>
      </w:r>
      <w:r w:rsidR="000F3A63" w:rsidRPr="008217C9">
        <w:rPr>
          <w:rFonts w:ascii="Arial" w:hAnsi="Arial" w:cs="Arial"/>
          <w:color w:val="000000"/>
          <w:spacing w:val="7"/>
          <w:lang w:val="it-IT"/>
        </w:rPr>
        <w:t>valutazione in</w:t>
      </w:r>
      <w:r>
        <w:rPr>
          <w:rFonts w:ascii="Arial" w:hAnsi="Arial" w:cs="Arial"/>
          <w:color w:val="000000"/>
          <w:spacing w:val="7"/>
          <w:lang w:val="it-IT"/>
        </w:rPr>
        <w:t xml:space="preserve"> società sci</w:t>
      </w:r>
      <w:r w:rsidR="00500C6A" w:rsidRPr="008217C9">
        <w:rPr>
          <w:rFonts w:ascii="Arial" w:hAnsi="Arial" w:cs="Arial"/>
          <w:color w:val="000000"/>
          <w:spacing w:val="7"/>
          <w:lang w:val="it-IT"/>
        </w:rPr>
        <w:t xml:space="preserve">entifiche, </w:t>
      </w:r>
      <w:r w:rsidR="00217EEE">
        <w:rPr>
          <w:rFonts w:ascii="Arial" w:hAnsi="Arial" w:cs="Arial"/>
          <w:color w:val="000000"/>
          <w:spacing w:val="7"/>
          <w:lang w:val="it-IT"/>
        </w:rPr>
        <w:t>tra cui</w:t>
      </w:r>
      <w:r w:rsidR="007834DF">
        <w:rPr>
          <w:rFonts w:ascii="Arial" w:hAnsi="Arial" w:cs="Arial"/>
          <w:color w:val="000000"/>
          <w:spacing w:val="7"/>
          <w:lang w:val="it-IT"/>
        </w:rPr>
        <w:t xml:space="preserve"> </w:t>
      </w:r>
      <w:r>
        <w:rPr>
          <w:rFonts w:ascii="Arial" w:hAnsi="Arial" w:cs="Arial"/>
          <w:color w:val="000000"/>
          <w:spacing w:val="7"/>
          <w:lang w:val="it-IT"/>
        </w:rPr>
        <w:t xml:space="preserve">la presidenza della Associazione Italiana di Cristallografia (2006-2008) e della </w:t>
      </w:r>
      <w:proofErr w:type="spellStart"/>
      <w:r>
        <w:rPr>
          <w:rFonts w:ascii="Arial" w:hAnsi="Arial" w:cs="Arial"/>
          <w:color w:val="000000"/>
          <w:spacing w:val="7"/>
          <w:lang w:val="it-IT"/>
        </w:rPr>
        <w:t>European</w:t>
      </w:r>
      <w:proofErr w:type="spellEnd"/>
      <w:r>
        <w:rPr>
          <w:rFonts w:ascii="Arial" w:hAnsi="Arial" w:cs="Arial"/>
          <w:color w:val="000000"/>
          <w:spacing w:val="7"/>
          <w:lang w:val="it-IT"/>
        </w:rPr>
        <w:t xml:space="preserve"> </w:t>
      </w:r>
      <w:proofErr w:type="spellStart"/>
      <w:r>
        <w:rPr>
          <w:rFonts w:ascii="Arial" w:hAnsi="Arial" w:cs="Arial"/>
          <w:color w:val="000000"/>
          <w:spacing w:val="7"/>
          <w:lang w:val="it-IT"/>
        </w:rPr>
        <w:t>Mi</w:t>
      </w:r>
      <w:r w:rsidR="007834DF">
        <w:rPr>
          <w:rFonts w:ascii="Arial" w:hAnsi="Arial" w:cs="Arial"/>
          <w:color w:val="000000"/>
          <w:spacing w:val="7"/>
          <w:lang w:val="it-IT"/>
        </w:rPr>
        <w:t>n</w:t>
      </w:r>
      <w:r>
        <w:rPr>
          <w:rFonts w:ascii="Arial" w:hAnsi="Arial" w:cs="Arial"/>
          <w:color w:val="000000"/>
          <w:spacing w:val="7"/>
          <w:lang w:val="it-IT"/>
        </w:rPr>
        <w:t>eralog</w:t>
      </w:r>
      <w:r w:rsidR="007834DF">
        <w:rPr>
          <w:rFonts w:ascii="Arial" w:hAnsi="Arial" w:cs="Arial"/>
          <w:color w:val="000000"/>
          <w:spacing w:val="7"/>
          <w:lang w:val="it-IT"/>
        </w:rPr>
        <w:t>ical</w:t>
      </w:r>
      <w:proofErr w:type="spellEnd"/>
      <w:r w:rsidR="007834DF">
        <w:rPr>
          <w:rFonts w:ascii="Arial" w:hAnsi="Arial" w:cs="Arial"/>
          <w:color w:val="000000"/>
          <w:spacing w:val="7"/>
          <w:lang w:val="it-IT"/>
        </w:rPr>
        <w:t xml:space="preserve"> Union</w:t>
      </w:r>
      <w:r>
        <w:rPr>
          <w:rFonts w:ascii="Arial" w:hAnsi="Arial" w:cs="Arial"/>
          <w:color w:val="000000"/>
          <w:spacing w:val="7"/>
          <w:lang w:val="it-IT"/>
        </w:rPr>
        <w:t xml:space="preserve"> (</w:t>
      </w:r>
      <w:r w:rsidR="007834DF">
        <w:rPr>
          <w:rFonts w:ascii="Arial" w:hAnsi="Arial" w:cs="Arial"/>
          <w:color w:val="000000"/>
          <w:spacing w:val="7"/>
          <w:lang w:val="it-IT"/>
        </w:rPr>
        <w:t xml:space="preserve">EMU, </w:t>
      </w:r>
      <w:r>
        <w:rPr>
          <w:rFonts w:ascii="Arial" w:hAnsi="Arial" w:cs="Arial"/>
          <w:color w:val="000000"/>
          <w:spacing w:val="7"/>
          <w:lang w:val="it-IT"/>
        </w:rPr>
        <w:t xml:space="preserve">2008-2012), </w:t>
      </w:r>
      <w:r w:rsidR="000F3A63" w:rsidRPr="008217C9">
        <w:rPr>
          <w:rFonts w:ascii="Arial" w:hAnsi="Arial" w:cs="Arial"/>
          <w:color w:val="000000"/>
          <w:spacing w:val="7"/>
          <w:lang w:val="it-IT"/>
        </w:rPr>
        <w:t xml:space="preserve">ed è </w:t>
      </w:r>
      <w:r>
        <w:rPr>
          <w:rFonts w:ascii="Arial" w:hAnsi="Arial" w:cs="Arial"/>
          <w:color w:val="000000"/>
          <w:spacing w:val="7"/>
          <w:lang w:val="it-IT"/>
        </w:rPr>
        <w:t xml:space="preserve">stata </w:t>
      </w:r>
      <w:proofErr w:type="spellStart"/>
      <w:r w:rsidR="000F3A63" w:rsidRPr="008217C9">
        <w:rPr>
          <w:rFonts w:ascii="Arial" w:hAnsi="Arial" w:cs="Arial"/>
          <w:color w:val="000000"/>
          <w:spacing w:val="7"/>
          <w:lang w:val="it-IT"/>
        </w:rPr>
        <w:t>commissioning</w:t>
      </w:r>
      <w:proofErr w:type="spellEnd"/>
      <w:r w:rsidR="000F3A63" w:rsidRPr="008217C9">
        <w:rPr>
          <w:rFonts w:ascii="Arial" w:hAnsi="Arial" w:cs="Arial"/>
          <w:color w:val="000000"/>
          <w:spacing w:val="7"/>
          <w:lang w:val="it-IT"/>
        </w:rPr>
        <w:t xml:space="preserve"> editor </w:t>
      </w:r>
      <w:r w:rsidR="007834DF">
        <w:rPr>
          <w:rFonts w:ascii="Arial" w:hAnsi="Arial" w:cs="Arial"/>
          <w:color w:val="000000"/>
          <w:spacing w:val="7"/>
          <w:lang w:val="it-IT"/>
        </w:rPr>
        <w:t>della serie</w:t>
      </w:r>
      <w:r w:rsidR="00217EEE">
        <w:rPr>
          <w:rFonts w:ascii="Arial" w:hAnsi="Arial" w:cs="Arial"/>
          <w:color w:val="000000"/>
          <w:spacing w:val="7"/>
          <w:lang w:val="it-IT"/>
        </w:rPr>
        <w:t xml:space="preserve"> </w:t>
      </w:r>
      <w:r w:rsidR="007834DF">
        <w:rPr>
          <w:rFonts w:ascii="Arial" w:hAnsi="Arial" w:cs="Arial"/>
          <w:color w:val="000000"/>
          <w:spacing w:val="7"/>
          <w:lang w:val="it-IT"/>
        </w:rPr>
        <w:t xml:space="preserve">di volumi EMU Notes in </w:t>
      </w:r>
      <w:proofErr w:type="spellStart"/>
      <w:r w:rsidR="007834DF">
        <w:rPr>
          <w:rFonts w:ascii="Arial" w:hAnsi="Arial" w:cs="Arial"/>
          <w:color w:val="000000"/>
          <w:spacing w:val="7"/>
          <w:lang w:val="it-IT"/>
        </w:rPr>
        <w:t>Mineralogy</w:t>
      </w:r>
      <w:proofErr w:type="spellEnd"/>
      <w:r w:rsidR="007834DF">
        <w:rPr>
          <w:rFonts w:ascii="Arial" w:hAnsi="Arial" w:cs="Arial"/>
          <w:color w:val="000000"/>
          <w:spacing w:val="7"/>
          <w:lang w:val="it-IT"/>
        </w:rPr>
        <w:t xml:space="preserve"> (2010-2020)</w:t>
      </w:r>
      <w:r w:rsidR="000F3A63" w:rsidRPr="008217C9">
        <w:rPr>
          <w:rFonts w:ascii="Arial" w:hAnsi="Arial" w:cs="Arial"/>
          <w:color w:val="000000"/>
          <w:spacing w:val="7"/>
          <w:lang w:val="it-IT"/>
        </w:rPr>
        <w:t>.</w:t>
      </w:r>
      <w:r w:rsidR="00F55344" w:rsidRPr="008217C9">
        <w:rPr>
          <w:lang w:val="it-IT"/>
        </w:rPr>
        <w:t xml:space="preserve"> </w:t>
      </w:r>
      <w:r w:rsidR="00090259">
        <w:rPr>
          <w:rFonts w:ascii="Arial" w:hAnsi="Arial" w:cs="Arial"/>
          <w:color w:val="000000"/>
          <w:spacing w:val="7"/>
          <w:lang w:val="it-IT"/>
        </w:rPr>
        <w:t>&lt;</w:t>
      </w:r>
      <w:proofErr w:type="spellStart"/>
      <w:r w:rsidR="00090259">
        <w:rPr>
          <w:rFonts w:ascii="Arial" w:hAnsi="Arial" w:cs="Arial"/>
          <w:color w:val="000000"/>
          <w:spacing w:val="7"/>
          <w:lang w:val="it-IT"/>
        </w:rPr>
        <w:t>br</w:t>
      </w:r>
      <w:proofErr w:type="spellEnd"/>
      <w:r w:rsidR="00090259">
        <w:rPr>
          <w:rFonts w:ascii="Arial" w:hAnsi="Arial" w:cs="Arial"/>
          <w:color w:val="000000"/>
          <w:spacing w:val="7"/>
          <w:lang w:val="it-IT"/>
        </w:rPr>
        <w:t xml:space="preserve"> /&gt;&lt;</w:t>
      </w:r>
      <w:proofErr w:type="spellStart"/>
      <w:r w:rsidR="00090259">
        <w:rPr>
          <w:rFonts w:ascii="Arial" w:hAnsi="Arial" w:cs="Arial"/>
          <w:color w:val="000000"/>
          <w:spacing w:val="7"/>
          <w:lang w:val="it-IT"/>
        </w:rPr>
        <w:t>br</w:t>
      </w:r>
      <w:proofErr w:type="spellEnd"/>
      <w:r w:rsidR="00090259">
        <w:rPr>
          <w:rFonts w:ascii="Arial" w:hAnsi="Arial" w:cs="Arial"/>
          <w:color w:val="000000"/>
          <w:spacing w:val="7"/>
          <w:lang w:val="it-IT"/>
        </w:rPr>
        <w:t xml:space="preserve"> /&gt;</w:t>
      </w:r>
    </w:p>
    <w:sectPr w:rsidR="00AF4D64" w:rsidRPr="008217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2D5"/>
    <w:rsid w:val="00086F39"/>
    <w:rsid w:val="00090259"/>
    <w:rsid w:val="000C1472"/>
    <w:rsid w:val="000C44D0"/>
    <w:rsid w:val="000F3A63"/>
    <w:rsid w:val="001052D5"/>
    <w:rsid w:val="00177AD5"/>
    <w:rsid w:val="00217EEE"/>
    <w:rsid w:val="003B47E9"/>
    <w:rsid w:val="0043026C"/>
    <w:rsid w:val="004C1699"/>
    <w:rsid w:val="00500C6A"/>
    <w:rsid w:val="005D36A7"/>
    <w:rsid w:val="007067FA"/>
    <w:rsid w:val="00711DC3"/>
    <w:rsid w:val="00741EB3"/>
    <w:rsid w:val="007834DF"/>
    <w:rsid w:val="007A1E45"/>
    <w:rsid w:val="008217C9"/>
    <w:rsid w:val="00830CC0"/>
    <w:rsid w:val="009446C4"/>
    <w:rsid w:val="00A9237C"/>
    <w:rsid w:val="00AA69FC"/>
    <w:rsid w:val="00AF4D64"/>
    <w:rsid w:val="00B2303C"/>
    <w:rsid w:val="00C4128C"/>
    <w:rsid w:val="00D708D6"/>
    <w:rsid w:val="00E9603C"/>
    <w:rsid w:val="00F25908"/>
    <w:rsid w:val="00F37959"/>
    <w:rsid w:val="00F55344"/>
    <w:rsid w:val="00FB4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079F1"/>
  <w15:chartTrackingRefBased/>
  <w15:docId w15:val="{B0C51D77-8BB2-4662-AAAA-800712D4F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1685</Characters>
  <Application>Microsoft Office Word</Application>
  <DocSecurity>0</DocSecurity>
  <Lines>26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Oberti</dc:creator>
  <cp:keywords/>
  <dc:description/>
  <cp:lastModifiedBy>Ilaria Bonincontro</cp:lastModifiedBy>
  <cp:revision>3</cp:revision>
  <dcterms:created xsi:type="dcterms:W3CDTF">2021-06-22T09:59:00Z</dcterms:created>
  <dcterms:modified xsi:type="dcterms:W3CDTF">2021-06-22T10:04:00Z</dcterms:modified>
</cp:coreProperties>
</file>