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3C719" w14:textId="77777777" w:rsidR="00827D7E" w:rsidRDefault="00827D7E" w:rsidP="00827D7E">
      <w:r>
        <w:t>&lt;u&gt;Posizioni passate di ricerca e insegnamento&lt;/u&gt;: &lt;</w:t>
      </w:r>
      <w:proofErr w:type="spellStart"/>
      <w:r>
        <w:t>br</w:t>
      </w:r>
      <w:proofErr w:type="spellEnd"/>
      <w:r>
        <w:t xml:space="preserve"> /&gt;</w:t>
      </w:r>
    </w:p>
    <w:p w14:paraId="15A9C3B4" w14:textId="77777777" w:rsidR="00827D7E" w:rsidRPr="00827D7E" w:rsidRDefault="00827D7E" w:rsidP="00827D7E">
      <w:pPr>
        <w:rPr>
          <w:lang w:val="en-GB"/>
        </w:rPr>
      </w:pPr>
      <w:r w:rsidRPr="00827D7E">
        <w:rPr>
          <w:lang w:val="en-GB"/>
        </w:rPr>
        <w:t>1970, Visiting scholar, Faculty of Economics, Cambridge University, England; &lt;br /&gt;</w:t>
      </w:r>
    </w:p>
    <w:p w14:paraId="2CC59E05" w14:textId="77777777" w:rsidR="00827D7E" w:rsidRPr="00827D7E" w:rsidRDefault="00827D7E" w:rsidP="00827D7E">
      <w:pPr>
        <w:rPr>
          <w:lang w:val="en-GB"/>
        </w:rPr>
      </w:pPr>
      <w:r w:rsidRPr="00827D7E">
        <w:rPr>
          <w:lang w:val="en-GB"/>
        </w:rPr>
        <w:t>1971-72, Visiting scholar, Department of Economics, Yale University, USA.&lt;br /&gt;</w:t>
      </w:r>
    </w:p>
    <w:p w14:paraId="344BE030" w14:textId="77777777" w:rsidR="00827D7E" w:rsidRDefault="00827D7E" w:rsidP="00827D7E">
      <w:r>
        <w:t>1973-1975. Professore Incaricato di Economia Politica all’Università Ca’ Foscari di Venezia e di Politica Economica all’Università di Padova&lt;</w:t>
      </w:r>
      <w:proofErr w:type="spellStart"/>
      <w:r>
        <w:t>br</w:t>
      </w:r>
      <w:proofErr w:type="spellEnd"/>
      <w:r>
        <w:t xml:space="preserve"> /&gt;</w:t>
      </w:r>
    </w:p>
    <w:p w14:paraId="5DE45805" w14:textId="77777777" w:rsidR="00827D7E" w:rsidRDefault="00827D7E" w:rsidP="00827D7E">
      <w:r>
        <w:t xml:space="preserve">Dal 1976 al 1990. Professore di prima fascia di Economia Politica presso l’Università Ca’ Foscari di Venezia. Titolare </w:t>
      </w:r>
      <w:proofErr w:type="gramStart"/>
      <w:r>
        <w:t>dell’insegnamento  &lt;</w:t>
      </w:r>
      <w:proofErr w:type="spellStart"/>
      <w:proofErr w:type="gramEnd"/>
      <w:r>
        <w:t>br</w:t>
      </w:r>
      <w:proofErr w:type="spellEnd"/>
      <w:r>
        <w:t xml:space="preserve"> /&gt;</w:t>
      </w:r>
    </w:p>
    <w:p w14:paraId="1C1195B4" w14:textId="77777777" w:rsidR="00827D7E" w:rsidRDefault="00827D7E" w:rsidP="00827D7E">
      <w:r>
        <w:t xml:space="preserve">1991. Professore di prima fascia di Economia dell’Ambiente presso l’Università Ca’ Foscari di </w:t>
      </w:r>
      <w:proofErr w:type="gramStart"/>
      <w:r>
        <w:t>Venezia.&lt;</w:t>
      </w:r>
      <w:proofErr w:type="spellStart"/>
      <w:proofErr w:type="gramEnd"/>
      <w:r>
        <w:t>br</w:t>
      </w:r>
      <w:proofErr w:type="spellEnd"/>
      <w:r>
        <w:t xml:space="preserve"> /&gt;</w:t>
      </w:r>
    </w:p>
    <w:p w14:paraId="69A8E4B8" w14:textId="77777777" w:rsidR="00827D7E" w:rsidRDefault="00827D7E" w:rsidP="00827D7E">
      <w:r>
        <w:t>Dal 1992 Professore di prima fascia di Economia Politica presso l’Università Ca’ Foscari di Venezia. Titolare dell’insegnamento di Economia dell’Ambiente.  &lt;</w:t>
      </w:r>
      <w:proofErr w:type="spellStart"/>
      <w:r>
        <w:t>br</w:t>
      </w:r>
      <w:proofErr w:type="spellEnd"/>
      <w:r>
        <w:t xml:space="preserve"> /&gt;</w:t>
      </w:r>
    </w:p>
    <w:p w14:paraId="0F5B47E1" w14:textId="77777777" w:rsidR="00827D7E" w:rsidRDefault="00827D7E" w:rsidP="00827D7E">
      <w:r>
        <w:t xml:space="preserve">1997: Visiting Professor of </w:t>
      </w:r>
      <w:proofErr w:type="spellStart"/>
      <w:r>
        <w:t>Macroeconomics</w:t>
      </w:r>
      <w:proofErr w:type="spellEnd"/>
      <w:r>
        <w:t>, Deakin University, Melbourne, Australia; &lt;</w:t>
      </w:r>
      <w:proofErr w:type="spellStart"/>
      <w:r>
        <w:t>br</w:t>
      </w:r>
      <w:proofErr w:type="spellEnd"/>
      <w:r>
        <w:t xml:space="preserve"> /&gt;</w:t>
      </w:r>
    </w:p>
    <w:p w14:paraId="3BE13ED5" w14:textId="77777777" w:rsidR="00827D7E" w:rsidRDefault="00827D7E" w:rsidP="00827D7E">
      <w:r w:rsidRPr="00827D7E">
        <w:rPr>
          <w:lang w:val="en-GB"/>
        </w:rPr>
        <w:t xml:space="preserve">1998-2002: Visiting Professor of Environmental and Resource Economics. </w:t>
      </w:r>
      <w:r>
        <w:t xml:space="preserve">John Hopkins University, Bologna Center, </w:t>
      </w:r>
      <w:proofErr w:type="gramStart"/>
      <w:r>
        <w:t>Italy.&lt;</w:t>
      </w:r>
      <w:proofErr w:type="spellStart"/>
      <w:proofErr w:type="gramEnd"/>
      <w:r>
        <w:t>br</w:t>
      </w:r>
      <w:proofErr w:type="spellEnd"/>
      <w:r>
        <w:t xml:space="preserve"> /&gt;</w:t>
      </w:r>
    </w:p>
    <w:p w14:paraId="4B343EC8" w14:textId="77777777" w:rsidR="00827D7E" w:rsidRDefault="00827D7E" w:rsidP="00827D7E">
      <w:r>
        <w:t>&lt;</w:t>
      </w:r>
      <w:proofErr w:type="spellStart"/>
      <w:r>
        <w:t>br</w:t>
      </w:r>
      <w:proofErr w:type="spellEnd"/>
      <w:r>
        <w:t xml:space="preserve"> /&gt;</w:t>
      </w:r>
    </w:p>
    <w:p w14:paraId="2E594A7C" w14:textId="77777777" w:rsidR="00827D7E" w:rsidRDefault="00827D7E" w:rsidP="00827D7E">
      <w:r>
        <w:t>&lt;u&gt;Posizioni accademiche passate&lt;/u&gt;: &lt;</w:t>
      </w:r>
      <w:proofErr w:type="spellStart"/>
      <w:r>
        <w:t>br</w:t>
      </w:r>
      <w:proofErr w:type="spellEnd"/>
      <w:r>
        <w:t xml:space="preserve"> /&gt;</w:t>
      </w:r>
    </w:p>
    <w:p w14:paraId="328B49FE" w14:textId="77777777" w:rsidR="00827D7E" w:rsidRDefault="00827D7E" w:rsidP="00827D7E">
      <w:r>
        <w:t xml:space="preserve">1980-86, Direttore del Dipartimento di Economia, Università Ca’ Foscari di </w:t>
      </w:r>
      <w:proofErr w:type="gramStart"/>
      <w:r>
        <w:t>Venezia  &lt;</w:t>
      </w:r>
      <w:proofErr w:type="spellStart"/>
      <w:proofErr w:type="gramEnd"/>
      <w:r>
        <w:t>br</w:t>
      </w:r>
      <w:proofErr w:type="spellEnd"/>
      <w:r>
        <w:t xml:space="preserve"> /&gt;</w:t>
      </w:r>
    </w:p>
    <w:p w14:paraId="24A27209" w14:textId="77777777" w:rsidR="00827D7E" w:rsidRPr="00827D7E" w:rsidRDefault="00827D7E" w:rsidP="00827D7E">
      <w:pPr>
        <w:rPr>
          <w:lang w:val="en-GB"/>
        </w:rPr>
      </w:pPr>
      <w:r w:rsidRPr="00827D7E">
        <w:rPr>
          <w:lang w:val="en-GB"/>
        </w:rPr>
        <w:t>1990-93, Vice Presidente della European Association of Environmental and Resource Economists; &lt;br /&gt;</w:t>
      </w:r>
    </w:p>
    <w:p w14:paraId="06FD982B" w14:textId="77777777" w:rsidR="00827D7E" w:rsidRDefault="00827D7E" w:rsidP="00827D7E">
      <w:r>
        <w:t>1993-99, Membro del Senato Accademico dell’Università Ca’ Foscari di Venezia&lt;</w:t>
      </w:r>
      <w:proofErr w:type="spellStart"/>
      <w:r>
        <w:t>br</w:t>
      </w:r>
      <w:proofErr w:type="spellEnd"/>
      <w:r>
        <w:t xml:space="preserve"> /&gt;</w:t>
      </w:r>
    </w:p>
    <w:p w14:paraId="49C35561" w14:textId="77777777" w:rsidR="00827D7E" w:rsidRDefault="00827D7E" w:rsidP="00827D7E">
      <w:r>
        <w:t xml:space="preserve">1998-2001, </w:t>
      </w:r>
      <w:proofErr w:type="gramStart"/>
      <w:r>
        <w:t>Vice-Presidente</w:t>
      </w:r>
      <w:proofErr w:type="gramEnd"/>
      <w:r>
        <w:t xml:space="preserve"> della Società Italiana degli Economisti &lt;</w:t>
      </w:r>
      <w:proofErr w:type="spellStart"/>
      <w:r>
        <w:t>br</w:t>
      </w:r>
      <w:proofErr w:type="spellEnd"/>
      <w:r>
        <w:t xml:space="preserve"> /&gt;</w:t>
      </w:r>
    </w:p>
    <w:p w14:paraId="65AF4713" w14:textId="77777777" w:rsidR="00827D7E" w:rsidRPr="00827D7E" w:rsidRDefault="00827D7E" w:rsidP="00827D7E">
      <w:pPr>
        <w:rPr>
          <w:lang w:val="en-GB"/>
        </w:rPr>
      </w:pPr>
      <w:r w:rsidRPr="00827D7E">
        <w:rPr>
          <w:lang w:val="en-GB"/>
        </w:rPr>
        <w:t>1999-2005, Dean of Venice International University.&lt;br /&gt;</w:t>
      </w:r>
    </w:p>
    <w:p w14:paraId="10467FC5" w14:textId="77777777" w:rsidR="00827D7E" w:rsidRDefault="00827D7E" w:rsidP="00827D7E">
      <w:r>
        <w:t>&lt;</w:t>
      </w:r>
      <w:proofErr w:type="spellStart"/>
      <w:r>
        <w:t>br</w:t>
      </w:r>
      <w:proofErr w:type="spellEnd"/>
      <w:r>
        <w:t xml:space="preserve"> /&gt;</w:t>
      </w:r>
    </w:p>
    <w:p w14:paraId="7BA05033" w14:textId="77777777" w:rsidR="00827D7E" w:rsidRDefault="00827D7E" w:rsidP="00827D7E">
      <w:r>
        <w:t>&lt;u&gt;Interessi di ricerca&lt;/u&gt;: &lt;</w:t>
      </w:r>
      <w:proofErr w:type="spellStart"/>
      <w:r>
        <w:t>br</w:t>
      </w:r>
      <w:proofErr w:type="spellEnd"/>
      <w:r>
        <w:t xml:space="preserve"> /&gt;</w:t>
      </w:r>
    </w:p>
    <w:p w14:paraId="5031B81A" w14:textId="77777777" w:rsidR="00827D7E" w:rsidRDefault="00827D7E" w:rsidP="00827D7E">
      <w:r>
        <w:t xml:space="preserve">Teoria del capitale e dello sviluppo </w:t>
      </w:r>
      <w:proofErr w:type="gramStart"/>
      <w:r>
        <w:t>economico.&lt;</w:t>
      </w:r>
      <w:proofErr w:type="spellStart"/>
      <w:proofErr w:type="gramEnd"/>
      <w:r>
        <w:t>br</w:t>
      </w:r>
      <w:proofErr w:type="spellEnd"/>
      <w:r>
        <w:t xml:space="preserve"> /&gt;</w:t>
      </w:r>
    </w:p>
    <w:p w14:paraId="1E7095CA" w14:textId="77777777" w:rsidR="00827D7E" w:rsidRDefault="00827D7E" w:rsidP="00827D7E">
      <w:r>
        <w:t xml:space="preserve">Dibattito teorico su Keynes e la teoria </w:t>
      </w:r>
      <w:proofErr w:type="gramStart"/>
      <w:r>
        <w:t>macroeconomica.&lt;</w:t>
      </w:r>
      <w:proofErr w:type="spellStart"/>
      <w:proofErr w:type="gramEnd"/>
      <w:r>
        <w:t>br</w:t>
      </w:r>
      <w:proofErr w:type="spellEnd"/>
      <w:r>
        <w:t xml:space="preserve"> /&gt;</w:t>
      </w:r>
    </w:p>
    <w:p w14:paraId="602F1FC7" w14:textId="77777777" w:rsidR="00827D7E" w:rsidRDefault="00827D7E" w:rsidP="00827D7E">
      <w:r>
        <w:t xml:space="preserve">Economia </w:t>
      </w:r>
      <w:proofErr w:type="gramStart"/>
      <w:r>
        <w:t>dell’ambiente.&lt;</w:t>
      </w:r>
      <w:proofErr w:type="spellStart"/>
      <w:proofErr w:type="gramEnd"/>
      <w:r>
        <w:t>br</w:t>
      </w:r>
      <w:proofErr w:type="spellEnd"/>
      <w:r>
        <w:t xml:space="preserve"> /&gt;</w:t>
      </w:r>
    </w:p>
    <w:p w14:paraId="0AE2F461" w14:textId="77777777" w:rsidR="00827D7E" w:rsidRDefault="00827D7E" w:rsidP="00827D7E">
      <w:r>
        <w:t>Economia e società della Cina cinese. &lt;</w:t>
      </w:r>
      <w:proofErr w:type="spellStart"/>
      <w:r>
        <w:t>br</w:t>
      </w:r>
      <w:proofErr w:type="spellEnd"/>
      <w:r>
        <w:t xml:space="preserve"> /&gt;</w:t>
      </w:r>
    </w:p>
    <w:p w14:paraId="3FC5F3F9" w14:textId="77777777" w:rsidR="00827D7E" w:rsidRDefault="00827D7E" w:rsidP="00827D7E">
      <w:r>
        <w:t>&lt;</w:t>
      </w:r>
      <w:proofErr w:type="spellStart"/>
      <w:r>
        <w:t>br</w:t>
      </w:r>
      <w:proofErr w:type="spellEnd"/>
      <w:r>
        <w:t xml:space="preserve"> /&gt;</w:t>
      </w:r>
    </w:p>
    <w:p w14:paraId="282D5CEB" w14:textId="77777777" w:rsidR="00827D7E" w:rsidRDefault="00827D7E" w:rsidP="00827D7E">
      <w:r>
        <w:t xml:space="preserve">&lt;u&gt;Principali </w:t>
      </w:r>
      <w:proofErr w:type="gramStart"/>
      <w:r>
        <w:t>pubblicazioni.&lt;</w:t>
      </w:r>
      <w:proofErr w:type="gramEnd"/>
      <w:r>
        <w:t>/u&gt;: &lt;</w:t>
      </w:r>
      <w:proofErr w:type="spellStart"/>
      <w:r>
        <w:t>br</w:t>
      </w:r>
      <w:proofErr w:type="spellEnd"/>
      <w:r>
        <w:t xml:space="preserve"> /&gt;</w:t>
      </w:r>
    </w:p>
    <w:p w14:paraId="6F526575" w14:textId="77777777" w:rsidR="00146A70" w:rsidRDefault="00827D7E" w:rsidP="00827D7E">
      <w:r>
        <w:t xml:space="preserve">&lt;i&gt;Introduzione all’economia dell’ambiente&lt;/i&gt;, Il Mulino, Bologna, </w:t>
      </w:r>
      <w:proofErr w:type="gramStart"/>
      <w:r>
        <w:t>2003;  &lt;</w:t>
      </w:r>
      <w:proofErr w:type="gramEnd"/>
      <w:r>
        <w:t xml:space="preserve">i&gt;Crescita Economica&lt;/i&gt;, Il Mulino, Bologna, 2007; &lt;i&gt;La Cina contemporanea: economia e società di fronte alle nuove sfide&lt;/i&gt;, Il Mulino, Bologna, 2011; &lt;i&gt;Il debito pubblico&lt;/i&gt;, Il Mulino, Bologna, 2012; &lt;i&gt;Eredi di Mao. Economia, società e politica nella Cina di </w:t>
      </w:r>
      <w:proofErr w:type="spellStart"/>
      <w:r>
        <w:t>Xi</w:t>
      </w:r>
      <w:proofErr w:type="spellEnd"/>
      <w:r>
        <w:t xml:space="preserve"> Jinping&lt;/i&gt;, Donzelli, Roma, 2018.</w:t>
      </w:r>
    </w:p>
    <w:sectPr w:rsidR="00146A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D7E"/>
    <w:rsid w:val="00093C23"/>
    <w:rsid w:val="00146A70"/>
    <w:rsid w:val="0082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345A0"/>
  <w15:chartTrackingRefBased/>
  <w15:docId w15:val="{77C55CEE-DFE3-4B5A-BE14-4B207D935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27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27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7D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7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27D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27D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27D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27D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27D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7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27D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27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27D7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27D7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27D7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27D7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27D7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27D7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27D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27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27D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27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27D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27D7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27D7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27D7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27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27D7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27D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Bonincontro</dc:creator>
  <cp:keywords/>
  <dc:description/>
  <cp:lastModifiedBy>Ilaria Bonincontro</cp:lastModifiedBy>
  <cp:revision>1</cp:revision>
  <dcterms:created xsi:type="dcterms:W3CDTF">2026-02-08T15:46:00Z</dcterms:created>
  <dcterms:modified xsi:type="dcterms:W3CDTF">2026-02-08T15:47:00Z</dcterms:modified>
</cp:coreProperties>
</file>