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B192FB" w14:textId="475FB4D1" w:rsidR="00880F59" w:rsidRPr="00945105" w:rsidRDefault="002131DA">
      <w:pPr>
        <w:rPr>
          <w:rFonts w:ascii="Times New Roman" w:hAnsi="Times New Roman" w:cs="Times New Roman"/>
        </w:rPr>
      </w:pPr>
      <w:r w:rsidRPr="00945105">
        <w:rPr>
          <w:rFonts w:ascii="Times New Roman" w:hAnsi="Times New Roman" w:cs="Times New Roman"/>
        </w:rPr>
        <w:t>MEDAGLIONE LINCEI 2024-ERBA</w:t>
      </w:r>
    </w:p>
    <w:p w14:paraId="3DA88593" w14:textId="05193578" w:rsidR="002131DA" w:rsidRPr="00945105" w:rsidRDefault="002131DA">
      <w:pPr>
        <w:rPr>
          <w:rFonts w:ascii="Times New Roman" w:hAnsi="Times New Roman" w:cs="Times New Roman"/>
        </w:rPr>
      </w:pPr>
    </w:p>
    <w:p w14:paraId="59A63665" w14:textId="6E685806" w:rsidR="008D2F3C" w:rsidRPr="00945105" w:rsidRDefault="008D2F3C">
      <w:pPr>
        <w:rPr>
          <w:rFonts w:ascii="Times New Roman" w:eastAsia="Times New Roman" w:hAnsi="Times New Roman" w:cs="Times New Roman"/>
          <w:color w:val="000000"/>
          <w:spacing w:val="7"/>
          <w:lang w:eastAsia="it-IT"/>
        </w:rPr>
      </w:pPr>
      <w:r w:rsidRPr="00945105">
        <w:rPr>
          <w:rFonts w:ascii="Times New Roman" w:hAnsi="Times New Roman" w:cs="Times New Roman"/>
        </w:rPr>
        <w:t xml:space="preserve">Elisabetta Erba </w:t>
      </w:r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è professore ordinario di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Paleontologia e Paleoecologia</w:t>
      </w:r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all’Università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Statale</w:t>
      </w:r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di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Milano</w:t>
      </w:r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dal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2005. </w:t>
      </w:r>
    </w:p>
    <w:p w14:paraId="1B2596B9" w14:textId="51649374" w:rsidR="008D2F3C" w:rsidRPr="00945105" w:rsidRDefault="008D2F3C" w:rsidP="008D2F3C">
      <w:pPr>
        <w:rPr>
          <w:rFonts w:ascii="Times New Roman" w:eastAsia="Times New Roman" w:hAnsi="Times New Roman" w:cs="Times New Roman"/>
          <w:color w:val="000000"/>
          <w:spacing w:val="7"/>
          <w:lang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I suoi campi di ricerca principali sono: a) i n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annofossili calcarei mesozoici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: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Biostratigrafia e scale temporali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e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Paleoecologia e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paleoceanografia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.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b)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Storia evolutiva e dinamiche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di resilienza/resistenza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del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nannoplancton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calcareo.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c)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Biomineralizzazione del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nannoplancton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calcareo.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d)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Eventi anossici oceanici.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proofErr w:type="gram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e</w:t>
      </w:r>
      <w:proofErr w:type="gram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)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Ciclostratigrafia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.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f)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Flussi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di micrite biogenica dei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nannofossili biogenici e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cambiamenti ambientali. g) R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icostruzioni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paleoclimatiche e di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paleo-pCO</w:t>
      </w:r>
      <w:r w:rsidRPr="00945105">
        <w:rPr>
          <w:rFonts w:ascii="Times New Roman" w:eastAsia="Times New Roman" w:hAnsi="Times New Roman" w:cs="Times New Roman"/>
          <w:color w:val="000000"/>
          <w:spacing w:val="7"/>
          <w:vertAlign w:val="subscript"/>
          <w:lang w:eastAsia="it-IT"/>
        </w:rPr>
        <w:t>2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.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h)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Interazioni biosfera-geosfera.</w:t>
      </w:r>
    </w:p>
    <w:p w14:paraId="1A79B03F" w14:textId="3405DC49" w:rsidR="008D2F3C" w:rsidRPr="00945105" w:rsidRDefault="008D2F3C" w:rsidP="008D2F3C">
      <w:pPr>
        <w:rPr>
          <w:rFonts w:ascii="Times New Roman" w:eastAsia="Times New Roman" w:hAnsi="Times New Roman" w:cs="Times New Roman"/>
          <w:color w:val="000000"/>
          <w:spacing w:val="7"/>
          <w:lang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Ha ricevuto i seguenti riconoscimenti: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J.B. Lamarck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Medal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–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European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Geoscience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Union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, Premio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Tartufari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per le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Geoscience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proofErr w:type="gram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-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Accademia</w:t>
      </w:r>
      <w:proofErr w:type="gram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Nazionale dei Lincei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.</w:t>
      </w:r>
    </w:p>
    <w:p w14:paraId="5FE0AAF8" w14:textId="354E63B2" w:rsidR="008D2F3C" w:rsidRPr="00945105" w:rsidRDefault="008D2F3C" w:rsidP="008D2F3C">
      <w:pPr>
        <w:rPr>
          <w:rFonts w:ascii="Times New Roman" w:eastAsia="Times New Roman" w:hAnsi="Times New Roman" w:cs="Times New Roman"/>
          <w:color w:val="000000"/>
          <w:spacing w:val="7"/>
          <w:lang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Dal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dal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2024 è Presidente </w:t>
      </w:r>
      <w:proofErr w:type="gram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dell’</w:t>
      </w:r>
      <w:r w:rsidRPr="00945105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International</w:t>
      </w:r>
      <w:proofErr w:type="gram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Commission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on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Stratigraphy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-IUGS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; dal 2019 è Presidente di IODP-Italia: 2015-2017 presidente della Società Geologica Italiana </w:t>
      </w:r>
    </w:p>
    <w:p w14:paraId="13EE45CC" w14:textId="64B3450E" w:rsidR="008D2F3C" w:rsidRPr="00945105" w:rsidRDefault="008D2F3C" w:rsidP="008D2F3C">
      <w:pPr>
        <w:rPr>
          <w:rFonts w:ascii="Times New Roman" w:eastAsia="Times New Roman" w:hAnsi="Times New Roman" w:cs="Times New Roman"/>
          <w:color w:val="000000"/>
          <w:spacing w:val="7"/>
          <w:lang w:eastAsia="it-IT"/>
        </w:rPr>
      </w:pPr>
      <w:proofErr w:type="gramStart"/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E’</w:t>
      </w:r>
      <w:proofErr w:type="gramEnd"/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soci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a</w:t>
      </w:r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dell'Accademia Nazionale dei Lincei,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dell’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Academia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Europaea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-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Section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Earth and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Cosmic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Sciences</w:t>
      </w:r>
      <w:proofErr w:type="spellEnd"/>
      <w:r w:rsidRPr="002131DA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, dell’Istituto Lombardo di Scienze Lettere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eastAsia="it-IT"/>
        </w:rPr>
        <w:t>.</w:t>
      </w:r>
    </w:p>
    <w:p w14:paraId="6F41341F" w14:textId="77777777" w:rsidR="008D2F3C" w:rsidRPr="00945105" w:rsidRDefault="008D2F3C" w:rsidP="008D2F3C">
      <w:pPr>
        <w:rPr>
          <w:rFonts w:ascii="Times New Roman" w:eastAsia="Times New Roman" w:hAnsi="Times New Roman" w:cs="Times New Roman"/>
          <w:color w:val="000000"/>
          <w:spacing w:val="7"/>
          <w:lang w:eastAsia="it-IT"/>
        </w:rPr>
      </w:pPr>
    </w:p>
    <w:p w14:paraId="2F822357" w14:textId="77777777" w:rsidR="00945105" w:rsidRPr="00945105" w:rsidRDefault="00945105" w:rsidP="008D2F3C">
      <w:pPr>
        <w:rPr>
          <w:rFonts w:ascii="Times New Roman" w:eastAsia="Times New Roman" w:hAnsi="Times New Roman" w:cs="Times New Roman"/>
          <w:color w:val="000000"/>
          <w:spacing w:val="7"/>
          <w:lang w:eastAsia="it-IT"/>
        </w:rPr>
      </w:pPr>
    </w:p>
    <w:p w14:paraId="0CCB7287" w14:textId="70597F01" w:rsidR="00945105" w:rsidRPr="00945105" w:rsidRDefault="00945105" w:rsidP="00945105">
      <w:pPr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Elisabetta Erba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is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full professor of Paleontology and Paleoecology at the University of Milan since 2005.</w:t>
      </w:r>
    </w:p>
    <w:p w14:paraId="73F552F9" w14:textId="77777777" w:rsidR="00945105" w:rsidRPr="00945105" w:rsidRDefault="00945105" w:rsidP="00945105">
      <w:pPr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Her main research fields </w:t>
      </w:r>
      <w:proofErr w:type="gram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are:</w:t>
      </w:r>
      <w:proofErr w:type="gram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a) Mesozoic calcareous nannofossils: Biostratigraphy and time scales and Paleoecology and paleoceanography. b) Evolutionary history and dynamics of resilience/resistance of calcareous nannoplankton. c) Biomineralization of calcareous nannoplankton. d) Oceanic anoxic events. e)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Cyclostratigraphy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. f) Biogenic micrite fluxes of biogenic nannofossils and environmental changes. g) Paleoclimatic and paleo-pCO</w:t>
      </w:r>
      <w:r w:rsidRPr="00945105">
        <w:rPr>
          <w:rFonts w:ascii="Times New Roman" w:eastAsia="Times New Roman" w:hAnsi="Times New Roman" w:cs="Times New Roman"/>
          <w:color w:val="000000"/>
          <w:spacing w:val="7"/>
          <w:vertAlign w:val="subscript"/>
          <w:lang w:val="en-US" w:eastAsia="it-IT"/>
        </w:rPr>
        <w:t>2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reconstructions. h) Biosphere-geosphere interactions.</w:t>
      </w:r>
    </w:p>
    <w:p w14:paraId="257D018F" w14:textId="6C78AFC3" w:rsidR="00945105" w:rsidRPr="00945105" w:rsidRDefault="00945105" w:rsidP="00945105">
      <w:pPr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She </w:t>
      </w:r>
      <w:r w:rsidRPr="002131DA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has been awarded </w:t>
      </w:r>
      <w:proofErr w:type="gramStart"/>
      <w:r w:rsidRPr="002131DA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with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:</w:t>
      </w:r>
      <w:proofErr w:type="gram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J.B. Lamarck Medal – European Geoscience Union,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Tartufari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Prize for Geoscience - Accademia Nazionale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dei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Lincei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.</w:t>
      </w:r>
    </w:p>
    <w:p w14:paraId="47B1A264" w14:textId="0E0FAA60" w:rsidR="00945105" w:rsidRPr="00945105" w:rsidRDefault="00945105" w:rsidP="00945105">
      <w:pPr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Since 2024 she is President of the International Commission on Stratigraphy -IUGS; since 2019 she is President of IODP-Italy: 2015-2017 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P</w:t>
      </w: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resident of the Italian Geological Society</w:t>
      </w:r>
    </w:p>
    <w:p w14:paraId="7F9EFEBD" w14:textId="1C6DFDCE" w:rsidR="008D2F3C" w:rsidRPr="00945105" w:rsidRDefault="00945105">
      <w:pPr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</w:pPr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She is a member of the Accademia Nazionale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dei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Lincei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, of the Academia Europaea - Section Earth and Cosmic Sciences, of the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Istituto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Lombardo di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Scienze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 xml:space="preserve"> </w:t>
      </w:r>
      <w:proofErr w:type="spellStart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Lettere</w:t>
      </w:r>
      <w:proofErr w:type="spellEnd"/>
      <w:r w:rsidRPr="00945105">
        <w:rPr>
          <w:rFonts w:ascii="Times New Roman" w:eastAsia="Times New Roman" w:hAnsi="Times New Roman" w:cs="Times New Roman"/>
          <w:color w:val="000000"/>
          <w:spacing w:val="7"/>
          <w:lang w:val="en-US" w:eastAsia="it-IT"/>
        </w:rPr>
        <w:t>.</w:t>
      </w:r>
    </w:p>
    <w:p w14:paraId="3A359922" w14:textId="6C7C29EA" w:rsidR="002131DA" w:rsidRPr="002131DA" w:rsidRDefault="002131DA" w:rsidP="002131DA">
      <w:pPr>
        <w:rPr>
          <w:rFonts w:ascii="Times New Roman" w:eastAsia="Times New Roman" w:hAnsi="Times New Roman" w:cs="Times New Roman"/>
          <w:lang w:eastAsia="it-IT"/>
        </w:rPr>
      </w:pPr>
    </w:p>
    <w:p w14:paraId="7DD71F87" w14:textId="77777777" w:rsidR="002131DA" w:rsidRPr="00945105" w:rsidRDefault="002131DA">
      <w:pPr>
        <w:rPr>
          <w:rFonts w:ascii="Times New Roman" w:hAnsi="Times New Roman" w:cs="Times New Roman"/>
        </w:rPr>
      </w:pPr>
    </w:p>
    <w:sectPr w:rsidR="002131DA" w:rsidRPr="00945105" w:rsidSect="0011566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DA"/>
    <w:rsid w:val="0011566C"/>
    <w:rsid w:val="00166F20"/>
    <w:rsid w:val="00185671"/>
    <w:rsid w:val="002131DA"/>
    <w:rsid w:val="00433222"/>
    <w:rsid w:val="004C416A"/>
    <w:rsid w:val="008D2F3C"/>
    <w:rsid w:val="008F22C8"/>
    <w:rsid w:val="00945105"/>
    <w:rsid w:val="00A70D28"/>
    <w:rsid w:val="00BE59ED"/>
    <w:rsid w:val="00E935E9"/>
    <w:rsid w:val="00F1402F"/>
    <w:rsid w:val="00FC1DB1"/>
    <w:rsid w:val="00FF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769434"/>
  <w15:chartTrackingRefBased/>
  <w15:docId w15:val="{0CA0C3A5-4081-DC46-AB0E-A51BEB4EF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76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ERBA</dc:creator>
  <cp:keywords/>
  <dc:description/>
  <cp:lastModifiedBy>ELISABETTA ERBA</cp:lastModifiedBy>
  <cp:revision>3</cp:revision>
  <dcterms:created xsi:type="dcterms:W3CDTF">2024-10-20T17:27:00Z</dcterms:created>
  <dcterms:modified xsi:type="dcterms:W3CDTF">2024-10-21T08:30:00Z</dcterms:modified>
</cp:coreProperties>
</file>