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24C96" w14:textId="77777777" w:rsidR="002B3EED" w:rsidRPr="00052007" w:rsidRDefault="002B3EED" w:rsidP="002B3EED">
      <w:pPr>
        <w:pStyle w:val="Titolo11"/>
        <w:spacing w:before="69" w:line="240" w:lineRule="auto"/>
        <w:ind w:left="0" w:right="0"/>
        <w:rPr>
          <w:b w:val="0"/>
          <w:bCs w:val="0"/>
          <w:lang w:val="it-IT"/>
        </w:rPr>
      </w:pPr>
    </w:p>
    <w:p w14:paraId="30B69D80" w14:textId="77777777" w:rsidR="002B3EED" w:rsidRPr="00052007" w:rsidRDefault="002B3EED" w:rsidP="002B3EED">
      <w:pPr>
        <w:pStyle w:val="Titolo11"/>
        <w:spacing w:before="69" w:line="240" w:lineRule="auto"/>
        <w:ind w:left="0" w:right="0"/>
        <w:rPr>
          <w:b w:val="0"/>
          <w:bCs w:val="0"/>
          <w:lang w:val="it-IT"/>
        </w:rPr>
      </w:pPr>
    </w:p>
    <w:p w14:paraId="52AE47AB" w14:textId="5C011605" w:rsidR="002B3EED" w:rsidRPr="00052007" w:rsidRDefault="002B3EED" w:rsidP="002B3EED">
      <w:pPr>
        <w:pStyle w:val="Titolo11"/>
        <w:spacing w:before="69" w:line="240" w:lineRule="auto"/>
        <w:ind w:left="0" w:right="0"/>
        <w:rPr>
          <w:b w:val="0"/>
          <w:bCs w:val="0"/>
          <w:lang w:val="it-IT"/>
        </w:rPr>
      </w:pPr>
      <w:r w:rsidRPr="00052007">
        <w:rPr>
          <w:b w:val="0"/>
          <w:bCs w:val="0"/>
          <w:lang w:val="it-IT"/>
        </w:rPr>
        <w:t>ESTER COEN - PRINCIPALI PUBBLICAZIONI</w:t>
      </w:r>
    </w:p>
    <w:p w14:paraId="03003F6B" w14:textId="77777777" w:rsidR="002B3EED" w:rsidRPr="00052007" w:rsidRDefault="002B3EED" w:rsidP="002B3EED">
      <w:pPr>
        <w:spacing w:before="7"/>
        <w:rPr>
          <w:i/>
          <w:sz w:val="24"/>
          <w:szCs w:val="24"/>
          <w:lang w:val="it-IT"/>
        </w:rPr>
      </w:pPr>
    </w:p>
    <w:p w14:paraId="6724EDF7" w14:textId="77777777" w:rsidR="002B3EED" w:rsidRPr="00052007" w:rsidRDefault="002B3EED" w:rsidP="002B3EED">
      <w:pPr>
        <w:spacing w:before="7"/>
        <w:rPr>
          <w:i/>
          <w:sz w:val="24"/>
          <w:szCs w:val="24"/>
          <w:lang w:val="it-IT"/>
        </w:rPr>
      </w:pPr>
    </w:p>
    <w:p w14:paraId="79CD999D" w14:textId="77777777" w:rsidR="002B3EED" w:rsidRPr="00052007" w:rsidRDefault="002B3EED" w:rsidP="002B3EED">
      <w:pPr>
        <w:spacing w:before="7"/>
        <w:rPr>
          <w:i/>
          <w:sz w:val="24"/>
          <w:szCs w:val="24"/>
          <w:lang w:val="it-IT"/>
        </w:rPr>
      </w:pPr>
    </w:p>
    <w:p w14:paraId="781492E7" w14:textId="77777777" w:rsidR="002B3EED" w:rsidRPr="00052007" w:rsidRDefault="002B3EED" w:rsidP="002B3EED">
      <w:pPr>
        <w:spacing w:before="7"/>
        <w:rPr>
          <w:i/>
          <w:sz w:val="24"/>
          <w:szCs w:val="24"/>
          <w:lang w:val="it-IT"/>
        </w:rPr>
      </w:pPr>
    </w:p>
    <w:p w14:paraId="71163233" w14:textId="77777777" w:rsidR="002B3EED" w:rsidRPr="00052007" w:rsidRDefault="002B3EED" w:rsidP="002B3EED">
      <w:pPr>
        <w:spacing w:before="7"/>
        <w:rPr>
          <w:i/>
          <w:sz w:val="24"/>
          <w:szCs w:val="24"/>
          <w:lang w:val="it-IT"/>
        </w:rPr>
      </w:pPr>
    </w:p>
    <w:p w14:paraId="7D4F0DFD" w14:textId="77777777" w:rsidR="002B3EED" w:rsidRPr="00052007" w:rsidRDefault="002B3EED" w:rsidP="002B3EED">
      <w:pPr>
        <w:spacing w:before="7"/>
        <w:rPr>
          <w:i/>
          <w:sz w:val="24"/>
          <w:szCs w:val="24"/>
          <w:lang w:val="it-IT"/>
        </w:rPr>
      </w:pPr>
    </w:p>
    <w:p w14:paraId="3B8DAC9C" w14:textId="7B90CE80" w:rsidR="002B3EED" w:rsidRPr="00052007" w:rsidRDefault="002B3EED" w:rsidP="002B3EED">
      <w:pPr>
        <w:spacing w:before="7"/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Documenti ferraresi: Savinio e De Chirico 1915-1918</w:t>
      </w:r>
      <w:r w:rsidRPr="00052007">
        <w:rPr>
          <w:sz w:val="24"/>
          <w:szCs w:val="24"/>
          <w:lang w:val="it-IT"/>
        </w:rPr>
        <w:t xml:space="preserve">, in </w:t>
      </w:r>
      <w:r w:rsidRPr="00052007">
        <w:rPr>
          <w:i/>
          <w:sz w:val="24"/>
          <w:szCs w:val="24"/>
          <w:lang w:val="it-IT"/>
        </w:rPr>
        <w:t>Savinio</w:t>
      </w:r>
      <w:r w:rsidRPr="00052007">
        <w:rPr>
          <w:sz w:val="24"/>
          <w:szCs w:val="24"/>
          <w:lang w:val="it-IT"/>
        </w:rPr>
        <w:t>, catalogo mostra,</w:t>
      </w:r>
    </w:p>
    <w:p w14:paraId="4523B41E" w14:textId="77777777" w:rsidR="002B3EED" w:rsidRPr="00052007" w:rsidRDefault="002B3EED" w:rsidP="002B3EED">
      <w:pPr>
        <w:pStyle w:val="Corpotesto"/>
        <w:tabs>
          <w:tab w:val="left" w:pos="8389"/>
        </w:tabs>
        <w:ind w:left="0"/>
        <w:rPr>
          <w:lang w:val="it-IT"/>
        </w:rPr>
      </w:pPr>
      <w:r w:rsidRPr="00052007">
        <w:rPr>
          <w:lang w:val="it-IT"/>
        </w:rPr>
        <w:t>Palazzo dei</w:t>
      </w:r>
      <w:r w:rsidRPr="00052007">
        <w:rPr>
          <w:spacing w:val="-1"/>
          <w:lang w:val="it-IT"/>
        </w:rPr>
        <w:t xml:space="preserve"> </w:t>
      </w:r>
      <w:r w:rsidRPr="00052007">
        <w:rPr>
          <w:lang w:val="it-IT"/>
        </w:rPr>
        <w:t>Diamanti,</w:t>
      </w:r>
      <w:r w:rsidRPr="00052007">
        <w:rPr>
          <w:spacing w:val="-1"/>
          <w:lang w:val="it-IT"/>
        </w:rPr>
        <w:t xml:space="preserve"> </w:t>
      </w:r>
      <w:r w:rsidRPr="00052007">
        <w:rPr>
          <w:lang w:val="it-IT"/>
        </w:rPr>
        <w:t>Ferrara</w:t>
      </w:r>
      <w:r w:rsidRPr="00052007">
        <w:rPr>
          <w:lang w:val="it-IT"/>
        </w:rPr>
        <w:tab/>
        <w:t>1979</w:t>
      </w:r>
    </w:p>
    <w:p w14:paraId="05C1AC68" w14:textId="77777777" w:rsidR="002B3EED" w:rsidRPr="00052007" w:rsidRDefault="002B3EED" w:rsidP="002B3EED">
      <w:pPr>
        <w:pStyle w:val="Corpotesto"/>
        <w:ind w:left="0"/>
        <w:rPr>
          <w:lang w:val="it-IT"/>
        </w:rPr>
      </w:pPr>
    </w:p>
    <w:p w14:paraId="71FFCC86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 xml:space="preserve">Carrà e De Chirico 1917-1931 e altri epistolari </w:t>
      </w:r>
      <w:r w:rsidRPr="00052007">
        <w:rPr>
          <w:sz w:val="24"/>
          <w:szCs w:val="24"/>
          <w:lang w:val="it-IT"/>
        </w:rPr>
        <w:t>e schedatura delle opere, catalogo del Museo Documentario della Metafisica, Palazzo Massari,</w:t>
      </w:r>
    </w:p>
    <w:p w14:paraId="7D561A1A" w14:textId="77777777" w:rsidR="002B3EED" w:rsidRPr="00052007" w:rsidRDefault="002B3EED" w:rsidP="002B3EED">
      <w:pPr>
        <w:pStyle w:val="Corpotesto"/>
        <w:tabs>
          <w:tab w:val="left" w:pos="8389"/>
        </w:tabs>
        <w:ind w:left="0"/>
        <w:rPr>
          <w:lang w:val="it-IT"/>
        </w:rPr>
      </w:pPr>
      <w:r w:rsidRPr="00052007">
        <w:rPr>
          <w:lang w:val="it-IT"/>
        </w:rPr>
        <w:t>Ferrara; ed. Bologna</w:t>
      </w:r>
      <w:r w:rsidRPr="00052007">
        <w:rPr>
          <w:lang w:val="it-IT"/>
        </w:rPr>
        <w:tab/>
      </w:r>
      <w:r w:rsidRPr="00052007">
        <w:rPr>
          <w:lang w:val="it-IT"/>
        </w:rPr>
        <w:tab/>
        <w:t>1981</w:t>
      </w:r>
    </w:p>
    <w:p w14:paraId="6B344729" w14:textId="77777777" w:rsidR="002B3EED" w:rsidRPr="00052007" w:rsidRDefault="002B3EED" w:rsidP="002B3EED">
      <w:pPr>
        <w:pStyle w:val="Corpotesto"/>
        <w:ind w:left="0"/>
        <w:rPr>
          <w:lang w:val="it-IT"/>
        </w:rPr>
      </w:pPr>
    </w:p>
    <w:p w14:paraId="4F9AE981" w14:textId="77777777" w:rsidR="002B3EED" w:rsidRPr="00052007" w:rsidRDefault="002B3EED" w:rsidP="002B3EED">
      <w:pPr>
        <w:pStyle w:val="Corpotesto"/>
        <w:ind w:left="0"/>
        <w:rPr>
          <w:lang w:val="it-IT"/>
        </w:rPr>
      </w:pPr>
      <w:r w:rsidRPr="00052007">
        <w:rPr>
          <w:i/>
          <w:lang w:val="it-IT"/>
        </w:rPr>
        <w:t>Boccioni</w:t>
      </w:r>
      <w:r w:rsidRPr="00052007">
        <w:rPr>
          <w:lang w:val="it-IT"/>
        </w:rPr>
        <w:t>, catalogo generale dell’opera (</w:t>
      </w:r>
      <w:proofErr w:type="spellStart"/>
      <w:r w:rsidRPr="00052007">
        <w:rPr>
          <w:lang w:val="it-IT"/>
        </w:rPr>
        <w:t>E.Coen</w:t>
      </w:r>
      <w:proofErr w:type="spellEnd"/>
      <w:r w:rsidRPr="00052007">
        <w:rPr>
          <w:lang w:val="it-IT"/>
        </w:rPr>
        <w:t xml:space="preserve"> - </w:t>
      </w:r>
      <w:proofErr w:type="spellStart"/>
      <w:proofErr w:type="gramStart"/>
      <w:r w:rsidRPr="00052007">
        <w:rPr>
          <w:lang w:val="it-IT"/>
        </w:rPr>
        <w:t>M.Calvesi</w:t>
      </w:r>
      <w:proofErr w:type="spellEnd"/>
      <w:proofErr w:type="gramEnd"/>
      <w:r w:rsidRPr="00052007">
        <w:rPr>
          <w:lang w:val="it-IT"/>
        </w:rPr>
        <w:t xml:space="preserve"> ), Electa Milano.      </w:t>
      </w:r>
      <w:r w:rsidRPr="00052007">
        <w:rPr>
          <w:lang w:val="it-IT"/>
        </w:rPr>
        <w:tab/>
      </w:r>
      <w:r w:rsidRPr="00052007">
        <w:rPr>
          <w:lang w:val="it-IT"/>
        </w:rPr>
        <w:tab/>
        <w:t>1983</w:t>
      </w:r>
    </w:p>
    <w:p w14:paraId="04FCCC37" w14:textId="77777777" w:rsidR="002B3EED" w:rsidRPr="00052007" w:rsidRDefault="002B3EED" w:rsidP="002B3EED">
      <w:pPr>
        <w:pStyle w:val="Corpotesto"/>
        <w:ind w:left="0"/>
        <w:rPr>
          <w:lang w:val="it-IT"/>
        </w:rPr>
      </w:pPr>
    </w:p>
    <w:p w14:paraId="7132FEFE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Morandi attraverso l’avanguardia</w:t>
      </w:r>
      <w:r w:rsidRPr="00052007">
        <w:rPr>
          <w:sz w:val="24"/>
          <w:szCs w:val="24"/>
          <w:lang w:val="it-IT"/>
        </w:rPr>
        <w:t xml:space="preserve">, in </w:t>
      </w:r>
      <w:r w:rsidRPr="00052007">
        <w:rPr>
          <w:i/>
          <w:sz w:val="24"/>
          <w:szCs w:val="24"/>
          <w:lang w:val="it-IT"/>
        </w:rPr>
        <w:t>I paesaggi di Morandi</w:t>
      </w:r>
      <w:r w:rsidRPr="00052007">
        <w:rPr>
          <w:sz w:val="24"/>
          <w:szCs w:val="24"/>
          <w:lang w:val="it-IT"/>
        </w:rPr>
        <w:t>, catalogo mostra, Galleria dell’Oca, Roma; ed. Allemandi, Torino</w:t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  <w:t>1984</w:t>
      </w:r>
    </w:p>
    <w:p w14:paraId="4C6D4C23" w14:textId="77777777" w:rsidR="002B3EED" w:rsidRPr="00052007" w:rsidRDefault="002B3EED" w:rsidP="002B3EED">
      <w:pPr>
        <w:rPr>
          <w:i/>
          <w:sz w:val="24"/>
          <w:szCs w:val="24"/>
          <w:lang w:val="it-IT"/>
        </w:rPr>
      </w:pPr>
    </w:p>
    <w:p w14:paraId="180EA9EB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Sironi: L’Italia fra le Arti e le Scienze, in 1935- Gli artisti nell’Università e la questione della pittura murale</w:t>
      </w:r>
      <w:r w:rsidRPr="00052007">
        <w:rPr>
          <w:sz w:val="24"/>
          <w:szCs w:val="24"/>
          <w:lang w:val="it-IT"/>
        </w:rPr>
        <w:t>, catalogo mostra, Università “La Sapienza”, Roma</w:t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  <w:t>1985</w:t>
      </w:r>
    </w:p>
    <w:p w14:paraId="05994FA0" w14:textId="77777777" w:rsidR="002B3EED" w:rsidRPr="00052007" w:rsidRDefault="002B3EED" w:rsidP="002B3EED">
      <w:pPr>
        <w:pStyle w:val="Corpotesto"/>
        <w:ind w:left="0"/>
        <w:rPr>
          <w:lang w:val="it-IT"/>
        </w:rPr>
      </w:pPr>
    </w:p>
    <w:p w14:paraId="659069E4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 xml:space="preserve">Boccioni da Roma a Milano - Tra vicende e personaggi </w:t>
      </w:r>
      <w:r w:rsidRPr="00052007">
        <w:rPr>
          <w:sz w:val="24"/>
          <w:szCs w:val="24"/>
          <w:lang w:val="it-IT"/>
        </w:rPr>
        <w:t>e schedatura delle opere, in</w:t>
      </w:r>
    </w:p>
    <w:p w14:paraId="703B3594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Boccioni a Venezia</w:t>
      </w:r>
      <w:r w:rsidRPr="00052007">
        <w:rPr>
          <w:sz w:val="24"/>
          <w:szCs w:val="24"/>
          <w:lang w:val="it-IT"/>
        </w:rPr>
        <w:t>, catalogo mostra, Museo</w:t>
      </w:r>
    </w:p>
    <w:p w14:paraId="2A83623B" w14:textId="77777777" w:rsidR="002B3EED" w:rsidRPr="00052007" w:rsidRDefault="002B3EED" w:rsidP="002B3EED">
      <w:pPr>
        <w:pStyle w:val="Corpotesto"/>
        <w:spacing w:before="7"/>
        <w:ind w:left="0"/>
        <w:rPr>
          <w:lang w:val="it-IT"/>
        </w:rPr>
      </w:pPr>
      <w:r w:rsidRPr="00052007">
        <w:rPr>
          <w:lang w:val="it-IT"/>
        </w:rPr>
        <w:t>di Castelvecchio e Galleria dello Scudo, Verona; Pinacoteca di Brera, Milano;</w:t>
      </w:r>
    </w:p>
    <w:p w14:paraId="0D5C47D4" w14:textId="77777777" w:rsidR="002B3EED" w:rsidRPr="00052007" w:rsidRDefault="002B3EED" w:rsidP="002B3EED">
      <w:pPr>
        <w:pStyle w:val="Corpotesto"/>
        <w:tabs>
          <w:tab w:val="left" w:pos="8389"/>
        </w:tabs>
        <w:ind w:left="0"/>
        <w:rPr>
          <w:lang w:val="it-IT"/>
        </w:rPr>
      </w:pPr>
      <w:r w:rsidRPr="00052007">
        <w:rPr>
          <w:lang w:val="it-IT"/>
        </w:rPr>
        <w:t xml:space="preserve">Chiesa di San </w:t>
      </w:r>
      <w:proofErr w:type="spellStart"/>
      <w:r w:rsidRPr="00052007">
        <w:rPr>
          <w:lang w:val="it-IT"/>
        </w:rPr>
        <w:t>Stae</w:t>
      </w:r>
      <w:proofErr w:type="spellEnd"/>
      <w:r w:rsidRPr="00052007">
        <w:rPr>
          <w:lang w:val="it-IT"/>
        </w:rPr>
        <w:t>, Venezia</w:t>
      </w:r>
      <w:r w:rsidRPr="00052007">
        <w:rPr>
          <w:lang w:val="it-IT"/>
        </w:rPr>
        <w:tab/>
        <w:t>1985</w:t>
      </w:r>
    </w:p>
    <w:p w14:paraId="283C540D" w14:textId="77777777" w:rsidR="002B3EED" w:rsidRPr="00052007" w:rsidRDefault="002B3EED" w:rsidP="002B3EED">
      <w:pPr>
        <w:pStyle w:val="Corpotesto"/>
        <w:spacing w:before="4"/>
        <w:ind w:left="0"/>
        <w:rPr>
          <w:lang w:val="it-IT"/>
        </w:rPr>
      </w:pPr>
    </w:p>
    <w:p w14:paraId="2D714DDE" w14:textId="77777777" w:rsidR="002B3EED" w:rsidRPr="00052007" w:rsidRDefault="002B3EED" w:rsidP="002B3EED">
      <w:pPr>
        <w:spacing w:before="1"/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Futurismo e Futurismi</w:t>
      </w:r>
      <w:r w:rsidRPr="00052007">
        <w:rPr>
          <w:sz w:val="24"/>
          <w:szCs w:val="24"/>
          <w:lang w:val="it-IT"/>
        </w:rPr>
        <w:t xml:space="preserve">, redazione di voci nel </w:t>
      </w:r>
      <w:r w:rsidRPr="00052007">
        <w:rPr>
          <w:i/>
          <w:sz w:val="24"/>
          <w:szCs w:val="24"/>
          <w:lang w:val="it-IT"/>
        </w:rPr>
        <w:t>Dizionario</w:t>
      </w:r>
      <w:r w:rsidRPr="00052007">
        <w:rPr>
          <w:sz w:val="24"/>
          <w:szCs w:val="24"/>
          <w:lang w:val="it-IT"/>
        </w:rPr>
        <w:t>, catalogo mostra, Palazzo</w:t>
      </w:r>
    </w:p>
    <w:p w14:paraId="6EC4FAA3" w14:textId="77777777" w:rsidR="002B3EED" w:rsidRPr="00052007" w:rsidRDefault="002B3EED" w:rsidP="002B3EED">
      <w:pPr>
        <w:pStyle w:val="Corpotesto"/>
        <w:tabs>
          <w:tab w:val="left" w:pos="8389"/>
        </w:tabs>
        <w:ind w:left="0"/>
        <w:rPr>
          <w:lang w:val="it-IT"/>
        </w:rPr>
      </w:pPr>
      <w:r w:rsidRPr="00052007">
        <w:rPr>
          <w:lang w:val="it-IT"/>
        </w:rPr>
        <w:t>Grassi, Venezia; ed. Milano</w:t>
      </w:r>
      <w:r w:rsidRPr="00052007">
        <w:rPr>
          <w:lang w:val="it-IT"/>
        </w:rPr>
        <w:tab/>
        <w:t>1986</w:t>
      </w:r>
    </w:p>
    <w:p w14:paraId="15D039E0" w14:textId="77777777" w:rsidR="002B3EED" w:rsidRPr="00052007" w:rsidRDefault="002B3EED" w:rsidP="002B3EED">
      <w:pPr>
        <w:pStyle w:val="Corpotesto"/>
        <w:spacing w:before="6"/>
        <w:ind w:left="0"/>
        <w:rPr>
          <w:lang w:val="it-IT"/>
        </w:rPr>
      </w:pPr>
    </w:p>
    <w:p w14:paraId="7049072F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 xml:space="preserve">Le </w:t>
      </w:r>
      <w:proofErr w:type="spellStart"/>
      <w:r w:rsidRPr="00052007">
        <w:rPr>
          <w:i/>
          <w:sz w:val="24"/>
          <w:szCs w:val="24"/>
          <w:lang w:val="it-IT"/>
        </w:rPr>
        <w:t>Futurisme</w:t>
      </w:r>
      <w:proofErr w:type="spellEnd"/>
      <w:r w:rsidRPr="00052007">
        <w:rPr>
          <w:i/>
          <w:sz w:val="24"/>
          <w:szCs w:val="24"/>
          <w:lang w:val="it-IT"/>
        </w:rPr>
        <w:t xml:space="preserve"> et le Moderne</w:t>
      </w:r>
      <w:r w:rsidRPr="00052007">
        <w:rPr>
          <w:sz w:val="24"/>
          <w:szCs w:val="24"/>
          <w:lang w:val="it-IT"/>
        </w:rPr>
        <w:t>, in “Cahiers</w:t>
      </w:r>
    </w:p>
    <w:p w14:paraId="3CA59AD9" w14:textId="77777777" w:rsidR="002B3EED" w:rsidRPr="00052007" w:rsidRDefault="002B3EED" w:rsidP="002B3EED">
      <w:pPr>
        <w:pStyle w:val="Corpotesto"/>
        <w:spacing w:before="2"/>
        <w:ind w:left="0"/>
      </w:pPr>
      <w:r w:rsidRPr="00052007">
        <w:t xml:space="preserve">du </w:t>
      </w:r>
      <w:proofErr w:type="spellStart"/>
      <w:r w:rsidRPr="00052007">
        <w:t>Musée</w:t>
      </w:r>
      <w:proofErr w:type="spellEnd"/>
      <w:r w:rsidRPr="00052007">
        <w:t xml:space="preserve"> National </w:t>
      </w:r>
      <w:proofErr w:type="spellStart"/>
      <w:r w:rsidRPr="00052007">
        <w:t>d’Art</w:t>
      </w:r>
      <w:proofErr w:type="spellEnd"/>
      <w:r w:rsidRPr="00052007">
        <w:t xml:space="preserve"> Moderne”, Centre</w:t>
      </w:r>
    </w:p>
    <w:p w14:paraId="38324B94" w14:textId="77777777" w:rsidR="002B3EED" w:rsidRPr="00052007" w:rsidRDefault="002B3EED" w:rsidP="002B3EED">
      <w:pPr>
        <w:pStyle w:val="Corpotesto"/>
        <w:tabs>
          <w:tab w:val="left" w:pos="8389"/>
        </w:tabs>
        <w:ind w:left="0"/>
      </w:pPr>
      <w:r w:rsidRPr="00052007">
        <w:t>Georges Pompidou, nn.19 - 20, Paris</w:t>
      </w:r>
      <w:r w:rsidRPr="00052007">
        <w:tab/>
        <w:t>1987</w:t>
      </w:r>
    </w:p>
    <w:p w14:paraId="7C8A30F2" w14:textId="77777777" w:rsidR="002B3EED" w:rsidRPr="00052007" w:rsidRDefault="002B3EED" w:rsidP="002B3EED">
      <w:pPr>
        <w:pStyle w:val="Corpotesto"/>
        <w:ind w:left="0"/>
      </w:pPr>
    </w:p>
    <w:p w14:paraId="5C84BF5B" w14:textId="77777777" w:rsidR="002B3EED" w:rsidRPr="00052007" w:rsidRDefault="002B3EED" w:rsidP="002B3EED">
      <w:pPr>
        <w:rPr>
          <w:i/>
          <w:sz w:val="24"/>
          <w:szCs w:val="24"/>
          <w:lang w:val="it-IT"/>
        </w:rPr>
      </w:pPr>
      <w:proofErr w:type="spellStart"/>
      <w:r w:rsidRPr="00052007">
        <w:rPr>
          <w:i/>
          <w:sz w:val="24"/>
          <w:szCs w:val="24"/>
        </w:rPr>
        <w:t>Monumentalkunst</w:t>
      </w:r>
      <w:proofErr w:type="spellEnd"/>
      <w:r w:rsidRPr="00052007">
        <w:rPr>
          <w:i/>
          <w:sz w:val="24"/>
          <w:szCs w:val="24"/>
        </w:rPr>
        <w:t xml:space="preserve"> in </w:t>
      </w:r>
      <w:proofErr w:type="spellStart"/>
      <w:r w:rsidRPr="00052007">
        <w:rPr>
          <w:i/>
          <w:sz w:val="24"/>
          <w:szCs w:val="24"/>
        </w:rPr>
        <w:t>öffentlichen</w:t>
      </w:r>
      <w:proofErr w:type="spellEnd"/>
      <w:r w:rsidRPr="00052007">
        <w:rPr>
          <w:i/>
          <w:sz w:val="24"/>
          <w:szCs w:val="24"/>
        </w:rPr>
        <w:t xml:space="preserve"> </w:t>
      </w:r>
      <w:proofErr w:type="spellStart"/>
      <w:r w:rsidRPr="00052007">
        <w:rPr>
          <w:i/>
          <w:sz w:val="24"/>
          <w:szCs w:val="24"/>
        </w:rPr>
        <w:t>Auftrag</w:t>
      </w:r>
      <w:proofErr w:type="spellEnd"/>
      <w:r w:rsidRPr="00052007">
        <w:rPr>
          <w:sz w:val="24"/>
          <w:szCs w:val="24"/>
        </w:rPr>
        <w:t>, in “</w:t>
      </w:r>
      <w:r w:rsidRPr="00052007">
        <w:rPr>
          <w:i/>
          <w:sz w:val="24"/>
          <w:szCs w:val="24"/>
        </w:rPr>
        <w:t xml:space="preserve">Die Axt hat </w:t>
      </w:r>
      <w:proofErr w:type="spellStart"/>
      <w:r w:rsidRPr="00052007">
        <w:rPr>
          <w:i/>
          <w:sz w:val="24"/>
          <w:szCs w:val="24"/>
        </w:rPr>
        <w:t>Geblüht</w:t>
      </w:r>
      <w:proofErr w:type="spellEnd"/>
      <w:r w:rsidRPr="00052007">
        <w:rPr>
          <w:sz w:val="24"/>
          <w:szCs w:val="24"/>
        </w:rPr>
        <w:t xml:space="preserve">”. </w:t>
      </w:r>
      <w:proofErr w:type="spellStart"/>
      <w:r w:rsidRPr="00052007">
        <w:rPr>
          <w:i/>
          <w:sz w:val="24"/>
          <w:szCs w:val="24"/>
          <w:lang w:val="it-IT"/>
        </w:rPr>
        <w:t>Europäische</w:t>
      </w:r>
      <w:proofErr w:type="spellEnd"/>
      <w:r w:rsidRPr="00052007">
        <w:rPr>
          <w:i/>
          <w:sz w:val="24"/>
          <w:szCs w:val="24"/>
          <w:lang w:val="it-IT"/>
        </w:rPr>
        <w:t xml:space="preserve"> </w:t>
      </w:r>
      <w:proofErr w:type="spellStart"/>
      <w:r w:rsidRPr="00052007">
        <w:rPr>
          <w:i/>
          <w:sz w:val="24"/>
          <w:szCs w:val="24"/>
          <w:lang w:val="it-IT"/>
        </w:rPr>
        <w:t>Konflikte</w:t>
      </w:r>
      <w:proofErr w:type="spellEnd"/>
      <w:r w:rsidRPr="00052007">
        <w:rPr>
          <w:i/>
          <w:sz w:val="24"/>
          <w:szCs w:val="24"/>
          <w:lang w:val="it-IT"/>
        </w:rPr>
        <w:t xml:space="preserve"> </w:t>
      </w:r>
      <w:proofErr w:type="spellStart"/>
      <w:r w:rsidRPr="00052007">
        <w:rPr>
          <w:i/>
          <w:sz w:val="24"/>
          <w:szCs w:val="24"/>
          <w:lang w:val="it-IT"/>
        </w:rPr>
        <w:t>der</w:t>
      </w:r>
      <w:proofErr w:type="spellEnd"/>
      <w:r w:rsidRPr="00052007">
        <w:rPr>
          <w:i/>
          <w:sz w:val="24"/>
          <w:szCs w:val="24"/>
          <w:lang w:val="it-IT"/>
        </w:rPr>
        <w:t xml:space="preserve"> 30er </w:t>
      </w:r>
      <w:proofErr w:type="spellStart"/>
      <w:r w:rsidRPr="00052007">
        <w:rPr>
          <w:i/>
          <w:sz w:val="24"/>
          <w:szCs w:val="24"/>
          <w:lang w:val="it-IT"/>
        </w:rPr>
        <w:t>Jahre</w:t>
      </w:r>
      <w:proofErr w:type="spellEnd"/>
      <w:r w:rsidRPr="00052007">
        <w:rPr>
          <w:i/>
          <w:sz w:val="24"/>
          <w:szCs w:val="24"/>
          <w:lang w:val="it-IT"/>
        </w:rPr>
        <w:t xml:space="preserve"> </w:t>
      </w:r>
      <w:proofErr w:type="spellStart"/>
      <w:r w:rsidRPr="00052007">
        <w:rPr>
          <w:i/>
          <w:sz w:val="24"/>
          <w:szCs w:val="24"/>
          <w:lang w:val="it-IT"/>
        </w:rPr>
        <w:t>Erinerrung</w:t>
      </w:r>
      <w:proofErr w:type="spellEnd"/>
      <w:r w:rsidRPr="00052007">
        <w:rPr>
          <w:i/>
          <w:sz w:val="24"/>
          <w:szCs w:val="24"/>
          <w:lang w:val="it-IT"/>
        </w:rPr>
        <w:t xml:space="preserve"> an die </w:t>
      </w:r>
      <w:proofErr w:type="spellStart"/>
      <w:r w:rsidRPr="00052007">
        <w:rPr>
          <w:i/>
          <w:sz w:val="24"/>
          <w:szCs w:val="24"/>
          <w:lang w:val="it-IT"/>
        </w:rPr>
        <w:t>Frühe</w:t>
      </w:r>
      <w:proofErr w:type="spellEnd"/>
      <w:r w:rsidRPr="00052007">
        <w:rPr>
          <w:i/>
          <w:sz w:val="24"/>
          <w:szCs w:val="24"/>
          <w:lang w:val="it-IT"/>
        </w:rPr>
        <w:t xml:space="preserve"> Avantgarde</w:t>
      </w:r>
      <w:r w:rsidRPr="00052007">
        <w:rPr>
          <w:sz w:val="24"/>
          <w:szCs w:val="24"/>
          <w:lang w:val="it-IT"/>
        </w:rPr>
        <w:t xml:space="preserve">, catalogo mostra, </w:t>
      </w:r>
      <w:r w:rsidRPr="00052007">
        <w:rPr>
          <w:sz w:val="24"/>
          <w:szCs w:val="24"/>
        </w:rPr>
        <w:t>Städtische Kunsthalle, Düsseldorf</w:t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  <w:t>1987</w:t>
      </w:r>
    </w:p>
    <w:p w14:paraId="6BADE13E" w14:textId="77777777" w:rsidR="002B3EED" w:rsidRPr="00052007" w:rsidRDefault="002B3EED" w:rsidP="002B3EED">
      <w:pPr>
        <w:pStyle w:val="Corpotesto"/>
        <w:ind w:left="0"/>
      </w:pPr>
    </w:p>
    <w:p w14:paraId="08A709E7" w14:textId="77777777" w:rsidR="002B3EED" w:rsidRPr="00052007" w:rsidRDefault="002B3EED" w:rsidP="002B3EED">
      <w:pPr>
        <w:jc w:val="both"/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 xml:space="preserve">La </w:t>
      </w:r>
      <w:proofErr w:type="spellStart"/>
      <w:r w:rsidRPr="00052007">
        <w:rPr>
          <w:i/>
          <w:sz w:val="24"/>
          <w:szCs w:val="24"/>
          <w:lang w:val="it-IT"/>
        </w:rPr>
        <w:t>joie</w:t>
      </w:r>
      <w:proofErr w:type="spellEnd"/>
      <w:r w:rsidRPr="00052007">
        <w:rPr>
          <w:i/>
          <w:sz w:val="24"/>
          <w:szCs w:val="24"/>
          <w:lang w:val="it-IT"/>
        </w:rPr>
        <w:t xml:space="preserve"> et la </w:t>
      </w:r>
      <w:proofErr w:type="spellStart"/>
      <w:r w:rsidRPr="00052007">
        <w:rPr>
          <w:i/>
          <w:sz w:val="24"/>
          <w:szCs w:val="24"/>
          <w:lang w:val="it-IT"/>
        </w:rPr>
        <w:t>surprise</w:t>
      </w:r>
      <w:proofErr w:type="spellEnd"/>
      <w:r w:rsidRPr="00052007">
        <w:rPr>
          <w:i/>
          <w:sz w:val="24"/>
          <w:szCs w:val="24"/>
          <w:lang w:val="it-IT"/>
        </w:rPr>
        <w:t xml:space="preserve"> de la </w:t>
      </w:r>
      <w:proofErr w:type="spellStart"/>
      <w:r w:rsidRPr="00052007">
        <w:rPr>
          <w:i/>
          <w:sz w:val="24"/>
          <w:szCs w:val="24"/>
          <w:lang w:val="it-IT"/>
        </w:rPr>
        <w:t>révélation</w:t>
      </w:r>
      <w:proofErr w:type="spellEnd"/>
      <w:r w:rsidRPr="00052007">
        <w:rPr>
          <w:i/>
          <w:sz w:val="24"/>
          <w:szCs w:val="24"/>
          <w:lang w:val="it-IT"/>
        </w:rPr>
        <w:t xml:space="preserve"> </w:t>
      </w:r>
      <w:proofErr w:type="spellStart"/>
      <w:r w:rsidRPr="00052007">
        <w:rPr>
          <w:i/>
          <w:sz w:val="24"/>
          <w:szCs w:val="24"/>
          <w:lang w:val="it-IT"/>
        </w:rPr>
        <w:t>dans</w:t>
      </w:r>
      <w:proofErr w:type="spellEnd"/>
      <w:r w:rsidRPr="00052007">
        <w:rPr>
          <w:i/>
          <w:sz w:val="24"/>
          <w:szCs w:val="24"/>
          <w:lang w:val="it-IT"/>
        </w:rPr>
        <w:t xml:space="preserve"> l’oeuvre de Giorgio de Chirico</w:t>
      </w:r>
      <w:r w:rsidRPr="00052007">
        <w:rPr>
          <w:sz w:val="24"/>
          <w:szCs w:val="24"/>
          <w:lang w:val="it-IT"/>
        </w:rPr>
        <w:t xml:space="preserve">, in </w:t>
      </w:r>
      <w:proofErr w:type="spellStart"/>
      <w:r w:rsidRPr="00052007">
        <w:rPr>
          <w:i/>
          <w:sz w:val="24"/>
          <w:szCs w:val="24"/>
          <w:lang w:val="it-IT"/>
        </w:rPr>
        <w:t>Du</w:t>
      </w:r>
      <w:proofErr w:type="spellEnd"/>
      <w:r w:rsidRPr="00052007">
        <w:rPr>
          <w:i/>
          <w:sz w:val="24"/>
          <w:szCs w:val="24"/>
          <w:lang w:val="it-IT"/>
        </w:rPr>
        <w:t xml:space="preserve"> </w:t>
      </w:r>
      <w:proofErr w:type="spellStart"/>
      <w:r w:rsidRPr="00052007">
        <w:rPr>
          <w:i/>
          <w:sz w:val="24"/>
          <w:szCs w:val="24"/>
          <w:lang w:val="it-IT"/>
        </w:rPr>
        <w:t>Surréalisme</w:t>
      </w:r>
      <w:proofErr w:type="spellEnd"/>
      <w:r w:rsidRPr="00052007">
        <w:rPr>
          <w:i/>
          <w:sz w:val="24"/>
          <w:szCs w:val="24"/>
          <w:lang w:val="it-IT"/>
        </w:rPr>
        <w:t xml:space="preserve"> et </w:t>
      </w:r>
      <w:proofErr w:type="spellStart"/>
      <w:r w:rsidRPr="00052007">
        <w:rPr>
          <w:i/>
          <w:sz w:val="24"/>
          <w:szCs w:val="24"/>
          <w:lang w:val="it-IT"/>
        </w:rPr>
        <w:t>du</w:t>
      </w:r>
      <w:proofErr w:type="spellEnd"/>
      <w:r w:rsidRPr="00052007">
        <w:rPr>
          <w:i/>
          <w:sz w:val="24"/>
          <w:szCs w:val="24"/>
          <w:lang w:val="it-IT"/>
        </w:rPr>
        <w:t xml:space="preserve"> </w:t>
      </w:r>
      <w:proofErr w:type="spellStart"/>
      <w:r w:rsidRPr="00052007">
        <w:rPr>
          <w:i/>
          <w:sz w:val="24"/>
          <w:szCs w:val="24"/>
          <w:lang w:val="it-IT"/>
        </w:rPr>
        <w:t>plaisir</w:t>
      </w:r>
      <w:proofErr w:type="spellEnd"/>
      <w:r w:rsidRPr="00052007">
        <w:rPr>
          <w:sz w:val="24"/>
          <w:szCs w:val="24"/>
          <w:lang w:val="it-IT"/>
        </w:rPr>
        <w:t xml:space="preserve">, Paris </w:t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  <w:t>1987</w:t>
      </w:r>
    </w:p>
    <w:p w14:paraId="0B33987F" w14:textId="77777777" w:rsidR="002B3EED" w:rsidRPr="00052007" w:rsidRDefault="002B3EED" w:rsidP="002B3EED">
      <w:pPr>
        <w:jc w:val="both"/>
        <w:rPr>
          <w:sz w:val="24"/>
          <w:szCs w:val="24"/>
          <w:lang w:val="it-IT"/>
        </w:rPr>
      </w:pPr>
    </w:p>
    <w:p w14:paraId="556DEEBE" w14:textId="77777777" w:rsidR="002B3EED" w:rsidRPr="00052007" w:rsidRDefault="002B3EED" w:rsidP="002B3EED">
      <w:pPr>
        <w:jc w:val="both"/>
        <w:rPr>
          <w:sz w:val="24"/>
          <w:szCs w:val="24"/>
          <w:lang w:val="it-IT"/>
        </w:rPr>
        <w:sectPr w:rsidR="002B3EED" w:rsidRPr="00052007" w:rsidSect="002B3EED">
          <w:pgSz w:w="11910" w:h="16840"/>
          <w:pgMar w:top="1360" w:right="1680" w:bottom="280" w:left="1020" w:header="720" w:footer="720" w:gutter="0"/>
          <w:cols w:space="720"/>
        </w:sectPr>
      </w:pPr>
    </w:p>
    <w:p w14:paraId="756CC81C" w14:textId="77777777" w:rsidR="002B3EED" w:rsidRPr="00052007" w:rsidRDefault="002B3EED" w:rsidP="002B3EED">
      <w:pPr>
        <w:pStyle w:val="Corpotesto"/>
        <w:adjustRightInd w:val="0"/>
        <w:ind w:left="0"/>
        <w:rPr>
          <w:lang w:val="it-IT"/>
        </w:rPr>
      </w:pPr>
      <w:r w:rsidRPr="00052007">
        <w:rPr>
          <w:i/>
          <w:lang w:val="it-IT"/>
        </w:rPr>
        <w:t>Boccioni</w:t>
      </w:r>
      <w:r w:rsidRPr="00052007">
        <w:rPr>
          <w:lang w:val="it-IT"/>
        </w:rPr>
        <w:t>, catalogo mostra, The Metropolitan Museum, New York, ed. Abrams,</w:t>
      </w:r>
    </w:p>
    <w:p w14:paraId="6945D940" w14:textId="77777777" w:rsidR="002B3EED" w:rsidRPr="00052007" w:rsidRDefault="002B3EED" w:rsidP="002B3EED">
      <w:pPr>
        <w:pStyle w:val="Corpotesto"/>
        <w:adjustRightInd w:val="0"/>
        <w:ind w:left="0"/>
        <w:rPr>
          <w:lang w:val="it-IT"/>
        </w:rPr>
      </w:pPr>
      <w:r w:rsidRPr="00052007">
        <w:rPr>
          <w:lang w:val="it-IT"/>
        </w:rPr>
        <w:t xml:space="preserve">New York      </w:t>
      </w:r>
      <w:r w:rsidRPr="00052007">
        <w:rPr>
          <w:lang w:val="it-IT"/>
        </w:rPr>
        <w:tab/>
      </w:r>
      <w:r w:rsidRPr="00052007">
        <w:rPr>
          <w:lang w:val="it-IT"/>
        </w:rPr>
        <w:tab/>
      </w:r>
      <w:r w:rsidRPr="00052007">
        <w:rPr>
          <w:lang w:val="it-IT"/>
        </w:rPr>
        <w:tab/>
      </w:r>
      <w:r w:rsidRPr="00052007">
        <w:rPr>
          <w:lang w:val="it-IT"/>
        </w:rPr>
        <w:tab/>
      </w:r>
      <w:r w:rsidRPr="00052007">
        <w:rPr>
          <w:lang w:val="it-IT"/>
        </w:rPr>
        <w:tab/>
      </w:r>
      <w:r w:rsidRPr="00052007">
        <w:rPr>
          <w:lang w:val="it-IT"/>
        </w:rPr>
        <w:tab/>
      </w:r>
      <w:r w:rsidRPr="00052007">
        <w:rPr>
          <w:lang w:val="it-IT"/>
        </w:rPr>
        <w:tab/>
      </w:r>
      <w:r w:rsidRPr="00052007">
        <w:rPr>
          <w:lang w:val="it-IT"/>
        </w:rPr>
        <w:tab/>
      </w:r>
      <w:r w:rsidRPr="00052007">
        <w:rPr>
          <w:lang w:val="it-IT"/>
        </w:rPr>
        <w:tab/>
      </w:r>
      <w:r w:rsidRPr="00052007">
        <w:rPr>
          <w:lang w:val="it-IT"/>
        </w:rPr>
        <w:tab/>
      </w:r>
      <w:r w:rsidRPr="00052007">
        <w:rPr>
          <w:lang w:val="it-IT"/>
        </w:rPr>
        <w:tab/>
        <w:t>1988</w:t>
      </w:r>
      <w:r w:rsidRPr="00052007">
        <w:tab/>
      </w:r>
    </w:p>
    <w:p w14:paraId="37AC487D" w14:textId="77777777" w:rsidR="002B3EED" w:rsidRPr="00052007" w:rsidRDefault="002B3EED" w:rsidP="002B3EED">
      <w:pPr>
        <w:pStyle w:val="Corpotesto"/>
        <w:ind w:left="0"/>
      </w:pPr>
    </w:p>
    <w:p w14:paraId="6765ADE3" w14:textId="5E4ED637" w:rsidR="002B3EED" w:rsidRPr="00052007" w:rsidRDefault="002B3EED" w:rsidP="002B3EED">
      <w:pPr>
        <w:rPr>
          <w:sz w:val="24"/>
          <w:szCs w:val="24"/>
        </w:rPr>
      </w:pPr>
      <w:r w:rsidRPr="00052007">
        <w:rPr>
          <w:i/>
          <w:sz w:val="24"/>
          <w:szCs w:val="24"/>
        </w:rPr>
        <w:t xml:space="preserve">The violent urge towards Modernity: Futurism and the International Avant-garde, </w:t>
      </w:r>
      <w:r w:rsidRPr="00052007">
        <w:rPr>
          <w:sz w:val="24"/>
          <w:szCs w:val="24"/>
        </w:rPr>
        <w:t xml:space="preserve">in </w:t>
      </w:r>
      <w:r w:rsidRPr="00052007">
        <w:rPr>
          <w:i/>
          <w:sz w:val="24"/>
          <w:szCs w:val="24"/>
        </w:rPr>
        <w:t>Italian Art in the 20th Century</w:t>
      </w:r>
      <w:r w:rsidRPr="00052007">
        <w:rPr>
          <w:sz w:val="24"/>
          <w:szCs w:val="24"/>
        </w:rPr>
        <w:t xml:space="preserve">, </w:t>
      </w:r>
      <w:proofErr w:type="spellStart"/>
      <w:r w:rsidRPr="00052007">
        <w:rPr>
          <w:sz w:val="24"/>
          <w:szCs w:val="24"/>
        </w:rPr>
        <w:t>catalogo</w:t>
      </w:r>
      <w:proofErr w:type="spellEnd"/>
      <w:r w:rsidRPr="00052007">
        <w:rPr>
          <w:sz w:val="24"/>
          <w:szCs w:val="24"/>
        </w:rPr>
        <w:t xml:space="preserve"> </w:t>
      </w:r>
      <w:proofErr w:type="spellStart"/>
      <w:r w:rsidRPr="00052007">
        <w:rPr>
          <w:sz w:val="24"/>
          <w:szCs w:val="24"/>
        </w:rPr>
        <w:t>mostra</w:t>
      </w:r>
      <w:proofErr w:type="spellEnd"/>
      <w:r w:rsidRPr="00052007">
        <w:rPr>
          <w:sz w:val="24"/>
          <w:szCs w:val="24"/>
        </w:rPr>
        <w:t>, Royal Academy, London</w:t>
      </w:r>
    </w:p>
    <w:p w14:paraId="42CCCC6F" w14:textId="77777777" w:rsidR="002B3EED" w:rsidRPr="00052007" w:rsidRDefault="002B3EED" w:rsidP="002B3EED">
      <w:pPr>
        <w:pStyle w:val="Corpotesto"/>
        <w:tabs>
          <w:tab w:val="left" w:pos="8389"/>
        </w:tabs>
        <w:ind w:left="0"/>
        <w:rPr>
          <w:lang w:val="it-IT"/>
        </w:rPr>
      </w:pPr>
      <w:r w:rsidRPr="00052007">
        <w:rPr>
          <w:lang w:val="it-IT"/>
        </w:rPr>
        <w:t>ed. London-</w:t>
      </w:r>
      <w:proofErr w:type="spellStart"/>
      <w:r w:rsidRPr="00052007">
        <w:rPr>
          <w:lang w:val="it-IT"/>
        </w:rPr>
        <w:t>Munich</w:t>
      </w:r>
      <w:proofErr w:type="spellEnd"/>
      <w:r w:rsidRPr="00052007">
        <w:rPr>
          <w:lang w:val="it-IT"/>
        </w:rPr>
        <w:tab/>
        <w:t xml:space="preserve"> 1989</w:t>
      </w:r>
    </w:p>
    <w:p w14:paraId="45CB988A" w14:textId="77777777" w:rsidR="002B3EED" w:rsidRPr="00052007" w:rsidRDefault="002B3EED" w:rsidP="002B3EED">
      <w:pPr>
        <w:pStyle w:val="Corpotesto"/>
        <w:ind w:left="0"/>
        <w:rPr>
          <w:lang w:val="it-IT"/>
        </w:rPr>
      </w:pPr>
    </w:p>
    <w:p w14:paraId="2EA7B449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Divisionismo, Simbolismo y Futurismo, in Memoria del Futuro</w:t>
      </w:r>
      <w:r w:rsidRPr="00052007">
        <w:rPr>
          <w:sz w:val="24"/>
          <w:szCs w:val="24"/>
          <w:lang w:val="it-IT"/>
        </w:rPr>
        <w:t>, catalogo mostra,</w:t>
      </w:r>
    </w:p>
    <w:p w14:paraId="72BC194D" w14:textId="77777777" w:rsidR="002B3EED" w:rsidRPr="00052007" w:rsidRDefault="002B3EED" w:rsidP="002B3EED">
      <w:pPr>
        <w:pStyle w:val="Corpotesto"/>
        <w:tabs>
          <w:tab w:val="left" w:pos="8389"/>
        </w:tabs>
        <w:ind w:left="0"/>
        <w:rPr>
          <w:lang w:val="it-IT"/>
        </w:rPr>
      </w:pPr>
      <w:r w:rsidRPr="00052007">
        <w:rPr>
          <w:lang w:val="it-IT"/>
        </w:rPr>
        <w:t>Centro Reina Sofia, Madrid</w:t>
      </w:r>
      <w:r w:rsidRPr="00052007">
        <w:rPr>
          <w:lang w:val="it-IT"/>
        </w:rPr>
        <w:tab/>
        <w:t xml:space="preserve"> 1990</w:t>
      </w:r>
    </w:p>
    <w:p w14:paraId="3523956F" w14:textId="77777777" w:rsidR="002B3EED" w:rsidRPr="00052007" w:rsidRDefault="002B3EED" w:rsidP="002B3EED">
      <w:pPr>
        <w:pStyle w:val="Corpotesto"/>
        <w:ind w:left="0"/>
        <w:rPr>
          <w:lang w:val="it-IT"/>
        </w:rPr>
      </w:pPr>
    </w:p>
    <w:p w14:paraId="3128A3E8" w14:textId="77777777" w:rsidR="002B3EED" w:rsidRPr="00052007" w:rsidRDefault="002B3EED" w:rsidP="002B3EED">
      <w:pPr>
        <w:jc w:val="both"/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Il Palazzo delle Corporazioni: una decorazione mai eseguita</w:t>
      </w:r>
      <w:r w:rsidRPr="00052007">
        <w:rPr>
          <w:sz w:val="24"/>
          <w:szCs w:val="24"/>
          <w:lang w:val="it-IT"/>
        </w:rPr>
        <w:t xml:space="preserve">, in </w:t>
      </w:r>
      <w:r w:rsidRPr="00052007">
        <w:rPr>
          <w:i/>
          <w:sz w:val="24"/>
          <w:szCs w:val="24"/>
          <w:lang w:val="it-IT"/>
        </w:rPr>
        <w:t>L’Archivio Centrale dello Stato 1953 - 1993</w:t>
      </w:r>
      <w:r w:rsidRPr="00052007">
        <w:rPr>
          <w:sz w:val="24"/>
          <w:szCs w:val="24"/>
          <w:lang w:val="it-IT"/>
        </w:rPr>
        <w:t>, Ministero per i Beni Culturali e</w:t>
      </w:r>
    </w:p>
    <w:p w14:paraId="7F24DA49" w14:textId="77777777" w:rsidR="002B3EED" w:rsidRPr="00052007" w:rsidRDefault="002B3EED" w:rsidP="002B3EED">
      <w:pPr>
        <w:pStyle w:val="Corpotesto"/>
        <w:tabs>
          <w:tab w:val="left" w:pos="8389"/>
        </w:tabs>
        <w:ind w:left="0"/>
        <w:rPr>
          <w:lang w:val="it-IT"/>
        </w:rPr>
      </w:pPr>
      <w:r w:rsidRPr="00052007">
        <w:rPr>
          <w:lang w:val="it-IT"/>
        </w:rPr>
        <w:t>Ambientali, Ufficio Centrale per i Beni Archivistici, Roma</w:t>
      </w:r>
      <w:r w:rsidRPr="00052007">
        <w:rPr>
          <w:lang w:val="it-IT"/>
        </w:rPr>
        <w:tab/>
        <w:t xml:space="preserve"> 1993</w:t>
      </w:r>
    </w:p>
    <w:p w14:paraId="43D72F03" w14:textId="77777777" w:rsidR="002B3EED" w:rsidRPr="00052007" w:rsidRDefault="002B3EED" w:rsidP="002B3EED">
      <w:pPr>
        <w:pStyle w:val="Corpotesto"/>
        <w:ind w:left="0"/>
        <w:rPr>
          <w:lang w:val="it-IT"/>
        </w:rPr>
      </w:pPr>
    </w:p>
    <w:p w14:paraId="31334FBF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Contro il piatto conformismo</w:t>
      </w:r>
      <w:r w:rsidRPr="00052007">
        <w:rPr>
          <w:sz w:val="24"/>
          <w:szCs w:val="24"/>
          <w:lang w:val="it-IT"/>
        </w:rPr>
        <w:t xml:space="preserve">. </w:t>
      </w:r>
      <w:r w:rsidRPr="00052007">
        <w:rPr>
          <w:i/>
          <w:sz w:val="24"/>
          <w:szCs w:val="24"/>
          <w:lang w:val="it-IT"/>
        </w:rPr>
        <w:t>Giuseppe Bottai e la cultura negli anni del fascismo</w:t>
      </w:r>
      <w:r w:rsidRPr="00052007">
        <w:rPr>
          <w:sz w:val="24"/>
          <w:szCs w:val="24"/>
          <w:lang w:val="it-IT"/>
        </w:rPr>
        <w:t xml:space="preserve">, in catalogo mostra </w:t>
      </w:r>
      <w:r w:rsidRPr="00052007">
        <w:rPr>
          <w:i/>
          <w:sz w:val="24"/>
          <w:szCs w:val="24"/>
          <w:lang w:val="it-IT"/>
        </w:rPr>
        <w:t>Art and Power</w:t>
      </w:r>
      <w:r w:rsidRPr="00052007">
        <w:rPr>
          <w:sz w:val="24"/>
          <w:szCs w:val="24"/>
          <w:lang w:val="it-IT"/>
        </w:rPr>
        <w:t>, Hayward Gallery,</w:t>
      </w:r>
    </w:p>
    <w:p w14:paraId="18871B12" w14:textId="77777777" w:rsidR="002B3EED" w:rsidRPr="00052007" w:rsidRDefault="002B3EED" w:rsidP="002B3EED">
      <w:pPr>
        <w:pStyle w:val="Corpotesto"/>
        <w:tabs>
          <w:tab w:val="left" w:pos="8389"/>
        </w:tabs>
        <w:spacing w:before="2"/>
        <w:ind w:left="0"/>
        <w:rPr>
          <w:lang w:val="it-IT"/>
        </w:rPr>
      </w:pPr>
      <w:r w:rsidRPr="00052007">
        <w:rPr>
          <w:lang w:val="it-IT"/>
        </w:rPr>
        <w:t xml:space="preserve">London; ed. </w:t>
      </w:r>
      <w:proofErr w:type="spellStart"/>
      <w:r w:rsidRPr="00052007">
        <w:rPr>
          <w:lang w:val="it-IT"/>
        </w:rPr>
        <w:t>Munich</w:t>
      </w:r>
      <w:proofErr w:type="spellEnd"/>
      <w:r w:rsidRPr="00052007">
        <w:rPr>
          <w:lang w:val="it-IT"/>
        </w:rPr>
        <w:tab/>
        <w:t xml:space="preserve"> 1995</w:t>
      </w:r>
    </w:p>
    <w:p w14:paraId="12263C5C" w14:textId="77777777" w:rsidR="002B3EED" w:rsidRPr="00052007" w:rsidRDefault="002B3EED" w:rsidP="002B3EED">
      <w:pPr>
        <w:spacing w:before="1"/>
        <w:rPr>
          <w:i/>
          <w:sz w:val="24"/>
          <w:szCs w:val="24"/>
          <w:lang w:val="it-IT"/>
        </w:rPr>
      </w:pPr>
    </w:p>
    <w:p w14:paraId="5FE65F73" w14:textId="77777777" w:rsidR="002B3EED" w:rsidRPr="00052007" w:rsidRDefault="002B3EED" w:rsidP="002B3EED">
      <w:pPr>
        <w:spacing w:before="1"/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 xml:space="preserve">De Chirico, le </w:t>
      </w:r>
      <w:proofErr w:type="spellStart"/>
      <w:r w:rsidRPr="00052007">
        <w:rPr>
          <w:i/>
          <w:sz w:val="24"/>
          <w:szCs w:val="24"/>
          <w:lang w:val="it-IT"/>
        </w:rPr>
        <w:t>Vaticinateur</w:t>
      </w:r>
      <w:proofErr w:type="spellEnd"/>
      <w:r w:rsidRPr="00052007">
        <w:rPr>
          <w:i/>
          <w:sz w:val="24"/>
          <w:szCs w:val="24"/>
          <w:lang w:val="it-IT"/>
        </w:rPr>
        <w:t xml:space="preserve"> et le </w:t>
      </w:r>
      <w:proofErr w:type="spellStart"/>
      <w:r w:rsidRPr="00052007">
        <w:rPr>
          <w:i/>
          <w:sz w:val="24"/>
          <w:szCs w:val="24"/>
          <w:lang w:val="it-IT"/>
        </w:rPr>
        <w:t>sphinx</w:t>
      </w:r>
      <w:proofErr w:type="spellEnd"/>
      <w:r w:rsidRPr="00052007">
        <w:rPr>
          <w:sz w:val="24"/>
          <w:szCs w:val="24"/>
          <w:lang w:val="it-IT"/>
        </w:rPr>
        <w:t xml:space="preserve">, saggi in onore di </w:t>
      </w:r>
      <w:proofErr w:type="spellStart"/>
      <w:r w:rsidRPr="00052007">
        <w:rPr>
          <w:sz w:val="24"/>
          <w:szCs w:val="24"/>
          <w:lang w:val="it-IT"/>
        </w:rPr>
        <w:t>Fanette</w:t>
      </w:r>
      <w:proofErr w:type="spellEnd"/>
      <w:r w:rsidRPr="00052007">
        <w:rPr>
          <w:sz w:val="24"/>
          <w:szCs w:val="24"/>
          <w:lang w:val="it-IT"/>
        </w:rPr>
        <w:t xml:space="preserve"> Roche-</w:t>
      </w:r>
      <w:proofErr w:type="spellStart"/>
      <w:r w:rsidRPr="00052007">
        <w:rPr>
          <w:sz w:val="24"/>
          <w:szCs w:val="24"/>
          <w:lang w:val="it-IT"/>
        </w:rPr>
        <w:t>Pézard</w:t>
      </w:r>
      <w:proofErr w:type="spellEnd"/>
      <w:r w:rsidRPr="00052007">
        <w:rPr>
          <w:sz w:val="24"/>
          <w:szCs w:val="24"/>
          <w:lang w:val="it-IT"/>
        </w:rPr>
        <w:t>,</w:t>
      </w:r>
    </w:p>
    <w:p w14:paraId="23E8AA4D" w14:textId="77777777" w:rsidR="002B3EED" w:rsidRPr="00052007" w:rsidRDefault="002B3EED" w:rsidP="002B3EED">
      <w:pPr>
        <w:pStyle w:val="Corpotesto"/>
        <w:tabs>
          <w:tab w:val="left" w:pos="8389"/>
        </w:tabs>
        <w:ind w:left="0"/>
        <w:rPr>
          <w:lang w:val="it-IT"/>
        </w:rPr>
      </w:pPr>
      <w:r w:rsidRPr="00052007">
        <w:rPr>
          <w:lang w:val="it-IT"/>
        </w:rPr>
        <w:t xml:space="preserve">La </w:t>
      </w:r>
      <w:proofErr w:type="spellStart"/>
      <w:r w:rsidRPr="00052007">
        <w:rPr>
          <w:lang w:val="it-IT"/>
        </w:rPr>
        <w:t>Sorbonne</w:t>
      </w:r>
      <w:proofErr w:type="spellEnd"/>
      <w:r w:rsidRPr="00052007">
        <w:rPr>
          <w:lang w:val="it-IT"/>
        </w:rPr>
        <w:t>, Paris</w:t>
      </w:r>
      <w:r w:rsidRPr="00052007">
        <w:rPr>
          <w:lang w:val="it-IT"/>
        </w:rPr>
        <w:tab/>
        <w:t>1996</w:t>
      </w:r>
    </w:p>
    <w:p w14:paraId="2FDA188D" w14:textId="77777777" w:rsidR="002B3EED" w:rsidRPr="00052007" w:rsidRDefault="002B3EED" w:rsidP="002B3EED">
      <w:pPr>
        <w:pStyle w:val="Corpotesto"/>
        <w:spacing w:before="9"/>
        <w:ind w:left="0"/>
        <w:rPr>
          <w:lang w:val="it-IT"/>
        </w:rPr>
      </w:pPr>
    </w:p>
    <w:p w14:paraId="5CECA520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Dinamismo di un cavallo in corsa + case: dalla teoria alla forma</w:t>
      </w:r>
      <w:r w:rsidRPr="00052007">
        <w:rPr>
          <w:sz w:val="24"/>
          <w:szCs w:val="24"/>
          <w:lang w:val="it-IT"/>
        </w:rPr>
        <w:t>, in catalogo mostra,</w:t>
      </w:r>
    </w:p>
    <w:p w14:paraId="7D879689" w14:textId="77777777" w:rsidR="002B3EED" w:rsidRPr="00052007" w:rsidRDefault="002B3EED" w:rsidP="002B3EED">
      <w:pPr>
        <w:pStyle w:val="Corpotesto"/>
        <w:tabs>
          <w:tab w:val="left" w:pos="8389"/>
        </w:tabs>
        <w:ind w:left="0"/>
      </w:pPr>
      <w:r w:rsidRPr="00052007">
        <w:t>Peggy Guggenheim Foundation, Venezia</w:t>
      </w:r>
      <w:r w:rsidRPr="00052007">
        <w:tab/>
        <w:t>1996</w:t>
      </w:r>
    </w:p>
    <w:p w14:paraId="55A704C6" w14:textId="77777777" w:rsidR="002B3EED" w:rsidRPr="00052007" w:rsidRDefault="002B3EED" w:rsidP="002B3EED">
      <w:pPr>
        <w:pStyle w:val="Corpotesto"/>
        <w:spacing w:before="9"/>
        <w:ind w:left="0"/>
      </w:pPr>
    </w:p>
    <w:p w14:paraId="036EF547" w14:textId="77777777" w:rsidR="002B3EED" w:rsidRPr="00052007" w:rsidRDefault="002B3EED" w:rsidP="002B3EED">
      <w:pPr>
        <w:rPr>
          <w:sz w:val="24"/>
          <w:szCs w:val="24"/>
        </w:rPr>
      </w:pPr>
      <w:proofErr w:type="spellStart"/>
      <w:r w:rsidRPr="00052007">
        <w:rPr>
          <w:i/>
          <w:sz w:val="24"/>
          <w:szCs w:val="24"/>
        </w:rPr>
        <w:t>Ardour</w:t>
      </w:r>
      <w:proofErr w:type="spellEnd"/>
      <w:r w:rsidRPr="00052007">
        <w:rPr>
          <w:i/>
          <w:sz w:val="24"/>
          <w:szCs w:val="24"/>
        </w:rPr>
        <w:t xml:space="preserve"> for machinery</w:t>
      </w:r>
      <w:r w:rsidRPr="00052007">
        <w:rPr>
          <w:sz w:val="24"/>
          <w:szCs w:val="24"/>
        </w:rPr>
        <w:t xml:space="preserve">, in </w:t>
      </w:r>
      <w:proofErr w:type="spellStart"/>
      <w:r w:rsidRPr="00052007">
        <w:rPr>
          <w:sz w:val="24"/>
          <w:szCs w:val="24"/>
        </w:rPr>
        <w:t>catalogo</w:t>
      </w:r>
      <w:proofErr w:type="spellEnd"/>
      <w:r w:rsidRPr="00052007">
        <w:rPr>
          <w:sz w:val="24"/>
          <w:szCs w:val="24"/>
        </w:rPr>
        <w:t xml:space="preserve"> </w:t>
      </w:r>
    </w:p>
    <w:p w14:paraId="52C453FF" w14:textId="77777777" w:rsidR="002B3EED" w:rsidRPr="00052007" w:rsidRDefault="002B3EED" w:rsidP="002B3EED">
      <w:pPr>
        <w:spacing w:before="2"/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 xml:space="preserve">Un siècle de </w:t>
      </w:r>
      <w:proofErr w:type="spellStart"/>
      <w:r w:rsidRPr="00052007">
        <w:rPr>
          <w:i/>
          <w:sz w:val="24"/>
          <w:szCs w:val="24"/>
          <w:lang w:val="it-IT"/>
        </w:rPr>
        <w:t>sculpture</w:t>
      </w:r>
      <w:proofErr w:type="spellEnd"/>
      <w:r w:rsidRPr="00052007">
        <w:rPr>
          <w:i/>
          <w:sz w:val="24"/>
          <w:szCs w:val="24"/>
          <w:lang w:val="it-IT"/>
        </w:rPr>
        <w:t xml:space="preserve"> </w:t>
      </w:r>
      <w:proofErr w:type="spellStart"/>
      <w:r w:rsidRPr="00052007">
        <w:rPr>
          <w:i/>
          <w:sz w:val="24"/>
          <w:szCs w:val="24"/>
          <w:lang w:val="it-IT"/>
        </w:rPr>
        <w:t>anglaise</w:t>
      </w:r>
      <w:proofErr w:type="spellEnd"/>
      <w:r w:rsidRPr="00052007">
        <w:rPr>
          <w:sz w:val="24"/>
          <w:szCs w:val="24"/>
          <w:lang w:val="it-IT"/>
        </w:rPr>
        <w:t>,</w:t>
      </w:r>
    </w:p>
    <w:p w14:paraId="50D7481C" w14:textId="77777777" w:rsidR="002B3EED" w:rsidRPr="00052007" w:rsidRDefault="002B3EED" w:rsidP="002B3EED">
      <w:pPr>
        <w:pStyle w:val="Corpotesto"/>
        <w:tabs>
          <w:tab w:val="left" w:pos="8389"/>
        </w:tabs>
        <w:ind w:left="0"/>
        <w:rPr>
          <w:lang w:val="it-IT"/>
        </w:rPr>
      </w:pPr>
      <w:r w:rsidRPr="00052007">
        <w:rPr>
          <w:lang w:val="it-IT"/>
        </w:rPr>
        <w:t xml:space="preserve">Jeu de </w:t>
      </w:r>
      <w:proofErr w:type="spellStart"/>
      <w:r w:rsidRPr="00052007">
        <w:rPr>
          <w:lang w:val="it-IT"/>
        </w:rPr>
        <w:t>Paume</w:t>
      </w:r>
      <w:proofErr w:type="spellEnd"/>
      <w:r w:rsidRPr="00052007">
        <w:rPr>
          <w:lang w:val="it-IT"/>
        </w:rPr>
        <w:t>, Paris</w:t>
      </w:r>
      <w:r w:rsidRPr="00052007">
        <w:rPr>
          <w:lang w:val="it-IT"/>
        </w:rPr>
        <w:tab/>
        <w:t>1996</w:t>
      </w:r>
    </w:p>
    <w:p w14:paraId="6DF63848" w14:textId="77777777" w:rsidR="002B3EED" w:rsidRPr="00052007" w:rsidRDefault="002B3EED" w:rsidP="002B3EED">
      <w:pPr>
        <w:pStyle w:val="Corpotesto"/>
        <w:ind w:left="0"/>
        <w:rPr>
          <w:lang w:val="it-IT"/>
        </w:rPr>
      </w:pPr>
    </w:p>
    <w:p w14:paraId="19DA0165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Marinetti e i Futuristi: una sfida alle stelle</w:t>
      </w:r>
      <w:r w:rsidRPr="00052007">
        <w:rPr>
          <w:sz w:val="24"/>
          <w:szCs w:val="24"/>
          <w:lang w:val="it-IT"/>
        </w:rPr>
        <w:t>,</w:t>
      </w:r>
    </w:p>
    <w:p w14:paraId="5B742E12" w14:textId="77777777" w:rsidR="002B3EED" w:rsidRPr="00052007" w:rsidRDefault="002B3EED" w:rsidP="002B3EED">
      <w:pPr>
        <w:pStyle w:val="Corpotesto"/>
        <w:tabs>
          <w:tab w:val="left" w:pos="8389"/>
        </w:tabs>
        <w:spacing w:before="2"/>
        <w:ind w:left="0"/>
      </w:pPr>
      <w:r w:rsidRPr="00052007">
        <w:t>Museo Picasso, Barcelona</w:t>
      </w:r>
      <w:r w:rsidRPr="00052007">
        <w:tab/>
        <w:t>1996</w:t>
      </w:r>
    </w:p>
    <w:p w14:paraId="13185317" w14:textId="77777777" w:rsidR="002B3EED" w:rsidRPr="00052007" w:rsidRDefault="002B3EED" w:rsidP="002B3EED">
      <w:pPr>
        <w:pStyle w:val="Corpotesto"/>
        <w:ind w:left="0"/>
        <w:rPr>
          <w:lang w:val="it-IT"/>
        </w:rPr>
      </w:pPr>
    </w:p>
    <w:p w14:paraId="27385813" w14:textId="77777777" w:rsidR="002B3EED" w:rsidRPr="00052007" w:rsidRDefault="002B3EED" w:rsidP="002B3EED">
      <w:pPr>
        <w:rPr>
          <w:i/>
          <w:sz w:val="24"/>
          <w:szCs w:val="24"/>
        </w:rPr>
      </w:pPr>
      <w:r w:rsidRPr="00052007">
        <w:rPr>
          <w:i/>
          <w:sz w:val="24"/>
          <w:szCs w:val="24"/>
        </w:rPr>
        <w:t>Richard Serra</w:t>
      </w:r>
    </w:p>
    <w:p w14:paraId="379785A7" w14:textId="77777777" w:rsidR="002B3EED" w:rsidRPr="00052007" w:rsidRDefault="002B3EED" w:rsidP="002B3EED">
      <w:pPr>
        <w:pStyle w:val="Corpotesto"/>
        <w:spacing w:before="2"/>
        <w:ind w:left="0"/>
        <w:rPr>
          <w:lang w:val="it-IT"/>
        </w:rPr>
      </w:pPr>
      <w:r w:rsidRPr="00052007">
        <w:rPr>
          <w:lang w:val="it-IT"/>
        </w:rPr>
        <w:t>catalogo mostra Mercati di Traiano, Roma,</w:t>
      </w:r>
    </w:p>
    <w:p w14:paraId="4AEF2CB6" w14:textId="77777777" w:rsidR="002B3EED" w:rsidRPr="00052007" w:rsidRDefault="002B3EED" w:rsidP="002B3EED">
      <w:pPr>
        <w:pStyle w:val="Corpotesto"/>
        <w:tabs>
          <w:tab w:val="left" w:pos="8389"/>
        </w:tabs>
        <w:ind w:left="0"/>
      </w:pPr>
      <w:r w:rsidRPr="00052007">
        <w:t xml:space="preserve">ed. </w:t>
      </w:r>
      <w:proofErr w:type="spellStart"/>
      <w:r w:rsidRPr="00052007">
        <w:t>Westzone</w:t>
      </w:r>
      <w:proofErr w:type="spellEnd"/>
      <w:r w:rsidRPr="00052007">
        <w:t>, Venezia</w:t>
      </w:r>
      <w:r w:rsidRPr="00052007">
        <w:tab/>
        <w:t>1999</w:t>
      </w:r>
    </w:p>
    <w:p w14:paraId="5493222D" w14:textId="77777777" w:rsidR="002B3EED" w:rsidRPr="00052007" w:rsidRDefault="002B3EED" w:rsidP="002B3EED">
      <w:pPr>
        <w:pStyle w:val="Corpotesto"/>
        <w:ind w:left="0"/>
      </w:pPr>
    </w:p>
    <w:p w14:paraId="2B92ECF1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I segni dell’alfabeto metafisico</w:t>
      </w:r>
      <w:r w:rsidRPr="00052007">
        <w:rPr>
          <w:sz w:val="24"/>
          <w:szCs w:val="24"/>
          <w:lang w:val="it-IT"/>
        </w:rPr>
        <w:t>,</w:t>
      </w:r>
    </w:p>
    <w:p w14:paraId="3E98B62A" w14:textId="77777777" w:rsidR="002B3EED" w:rsidRPr="00052007" w:rsidRDefault="002B3EED" w:rsidP="002B3EED">
      <w:pPr>
        <w:pStyle w:val="Corpotesto"/>
        <w:tabs>
          <w:tab w:val="left" w:pos="8389"/>
        </w:tabs>
        <w:spacing w:before="2"/>
        <w:ind w:left="0"/>
        <w:rPr>
          <w:lang w:val="it-IT"/>
        </w:rPr>
      </w:pPr>
      <w:r w:rsidRPr="00052007">
        <w:rPr>
          <w:lang w:val="it-IT"/>
        </w:rPr>
        <w:t xml:space="preserve">catalogo </w:t>
      </w:r>
      <w:r w:rsidRPr="00052007">
        <w:rPr>
          <w:i/>
          <w:iCs/>
          <w:lang w:val="it-IT"/>
        </w:rPr>
        <w:t>Metafisica</w:t>
      </w:r>
      <w:r w:rsidRPr="00052007">
        <w:rPr>
          <w:lang w:val="it-IT"/>
        </w:rPr>
        <w:t>, Electa, Milano</w:t>
      </w:r>
      <w:r w:rsidRPr="00052007">
        <w:rPr>
          <w:lang w:val="it-IT"/>
        </w:rPr>
        <w:tab/>
        <w:t>2003</w:t>
      </w:r>
    </w:p>
    <w:p w14:paraId="03913038" w14:textId="77777777" w:rsidR="002B3EED" w:rsidRPr="00052007" w:rsidRDefault="002B3EED" w:rsidP="002B3EED">
      <w:pPr>
        <w:pStyle w:val="Corpotesto"/>
        <w:spacing w:before="11"/>
        <w:ind w:left="0"/>
        <w:rPr>
          <w:lang w:val="it-IT"/>
        </w:rPr>
      </w:pPr>
    </w:p>
    <w:p w14:paraId="73F38857" w14:textId="77777777" w:rsidR="002B3EED" w:rsidRPr="00052007" w:rsidRDefault="002B3EED" w:rsidP="002B3EED">
      <w:pPr>
        <w:tabs>
          <w:tab w:val="left" w:pos="8389"/>
        </w:tabs>
        <w:spacing w:before="69"/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Canteremo le grandi folle</w:t>
      </w:r>
      <w:r w:rsidRPr="00052007">
        <w:rPr>
          <w:i/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>2005</w:t>
      </w:r>
    </w:p>
    <w:p w14:paraId="60C2740E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sz w:val="24"/>
          <w:szCs w:val="24"/>
          <w:lang w:val="it-IT"/>
        </w:rPr>
        <w:t xml:space="preserve">in </w:t>
      </w:r>
      <w:proofErr w:type="spellStart"/>
      <w:r w:rsidRPr="00052007">
        <w:rPr>
          <w:i/>
          <w:sz w:val="24"/>
          <w:szCs w:val="24"/>
          <w:lang w:val="it-IT"/>
        </w:rPr>
        <w:t>Faces</w:t>
      </w:r>
      <w:proofErr w:type="spellEnd"/>
      <w:r w:rsidRPr="00052007">
        <w:rPr>
          <w:i/>
          <w:sz w:val="24"/>
          <w:szCs w:val="24"/>
          <w:lang w:val="it-IT"/>
        </w:rPr>
        <w:t xml:space="preserve"> in the </w:t>
      </w:r>
      <w:proofErr w:type="spellStart"/>
      <w:r w:rsidRPr="00052007">
        <w:rPr>
          <w:i/>
          <w:sz w:val="24"/>
          <w:szCs w:val="24"/>
          <w:lang w:val="it-IT"/>
        </w:rPr>
        <w:t>crowd</w:t>
      </w:r>
      <w:proofErr w:type="spellEnd"/>
      <w:r w:rsidRPr="00052007">
        <w:rPr>
          <w:sz w:val="24"/>
          <w:szCs w:val="24"/>
          <w:lang w:val="it-IT"/>
        </w:rPr>
        <w:t>, Whitechapel, Londra</w:t>
      </w:r>
    </w:p>
    <w:p w14:paraId="1EEB2012" w14:textId="77777777" w:rsidR="002B3EED" w:rsidRPr="00052007" w:rsidRDefault="002B3EED" w:rsidP="002B3EED">
      <w:pPr>
        <w:pStyle w:val="Corpotesto"/>
        <w:tabs>
          <w:tab w:val="left" w:pos="8389"/>
        </w:tabs>
        <w:ind w:left="0"/>
        <w:rPr>
          <w:lang w:val="it-IT"/>
        </w:rPr>
      </w:pPr>
      <w:r w:rsidRPr="00052007">
        <w:rPr>
          <w:lang w:val="it-IT"/>
        </w:rPr>
        <w:t>Castello di Rivoli, Torino</w:t>
      </w:r>
      <w:r w:rsidRPr="00052007">
        <w:rPr>
          <w:lang w:val="it-IT"/>
        </w:rPr>
        <w:tab/>
        <w:t>2005</w:t>
      </w:r>
    </w:p>
    <w:p w14:paraId="3D3A03FE" w14:textId="77777777" w:rsidR="002B3EED" w:rsidRPr="00052007" w:rsidRDefault="002B3EED" w:rsidP="002B3EED">
      <w:pPr>
        <w:pStyle w:val="Corpotesto"/>
        <w:ind w:left="0"/>
        <w:rPr>
          <w:lang w:val="it-IT"/>
        </w:rPr>
      </w:pPr>
    </w:p>
    <w:p w14:paraId="75B7FC9D" w14:textId="77777777" w:rsidR="002B3EED" w:rsidRPr="00052007" w:rsidRDefault="002B3EED" w:rsidP="002B3EED">
      <w:pPr>
        <w:rPr>
          <w:i/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Gary Hill</w:t>
      </w:r>
    </w:p>
    <w:p w14:paraId="2E630EF8" w14:textId="77777777" w:rsidR="002B3EED" w:rsidRPr="00052007" w:rsidRDefault="002B3EED" w:rsidP="002B3EED">
      <w:pPr>
        <w:pStyle w:val="Corpotesto"/>
        <w:spacing w:before="2"/>
        <w:ind w:left="0"/>
        <w:rPr>
          <w:lang w:val="it-IT"/>
        </w:rPr>
      </w:pPr>
      <w:r w:rsidRPr="00052007">
        <w:rPr>
          <w:lang w:val="it-IT"/>
        </w:rPr>
        <w:t>Colosseo, Roma</w:t>
      </w:r>
    </w:p>
    <w:p w14:paraId="29420435" w14:textId="77777777" w:rsidR="002B3EED" w:rsidRPr="00052007" w:rsidRDefault="002B3EED" w:rsidP="002B3EED">
      <w:pPr>
        <w:pStyle w:val="Corpotesto"/>
        <w:ind w:left="0"/>
        <w:rPr>
          <w:lang w:val="it-IT"/>
        </w:rPr>
      </w:pPr>
      <w:r w:rsidRPr="00052007">
        <w:rPr>
          <w:lang w:val="it-IT"/>
        </w:rPr>
        <w:t>curatela della mostra, del volume di scritti e interviste</w:t>
      </w:r>
      <w:r w:rsidRPr="00052007">
        <w:rPr>
          <w:lang w:val="it-IT"/>
        </w:rPr>
        <w:tab/>
      </w:r>
      <w:r w:rsidRPr="00052007">
        <w:rPr>
          <w:lang w:val="it-IT"/>
        </w:rPr>
        <w:tab/>
      </w:r>
      <w:r w:rsidRPr="00052007">
        <w:rPr>
          <w:lang w:val="it-IT"/>
        </w:rPr>
        <w:tab/>
      </w:r>
      <w:r w:rsidRPr="00052007">
        <w:rPr>
          <w:lang w:val="it-IT"/>
        </w:rPr>
        <w:tab/>
        <w:t xml:space="preserve">          2005</w:t>
      </w:r>
    </w:p>
    <w:p w14:paraId="64A81D00" w14:textId="77777777" w:rsidR="002B3EED" w:rsidRPr="00052007" w:rsidRDefault="002B3EED" w:rsidP="002B3EED">
      <w:pPr>
        <w:rPr>
          <w:sz w:val="24"/>
          <w:szCs w:val="24"/>
        </w:rPr>
      </w:pPr>
    </w:p>
    <w:p w14:paraId="206D683C" w14:textId="77777777" w:rsidR="002B3EED" w:rsidRPr="00052007" w:rsidRDefault="002B3EED" w:rsidP="002B3EED">
      <w:pPr>
        <w:rPr>
          <w:i/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Sguardi metafisici</w:t>
      </w:r>
      <w:r w:rsidRPr="00052007">
        <w:rPr>
          <w:iCs/>
          <w:sz w:val="24"/>
          <w:szCs w:val="24"/>
          <w:lang w:val="it-IT"/>
        </w:rPr>
        <w:t xml:space="preserve">, </w:t>
      </w:r>
      <w:r w:rsidRPr="00052007">
        <w:rPr>
          <w:sz w:val="24"/>
          <w:szCs w:val="24"/>
          <w:lang w:val="it-IT"/>
        </w:rPr>
        <w:t>Musée de Grenoble</w:t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  <w:t xml:space="preserve">           </w:t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</w:r>
      <w:r w:rsidRPr="00052007">
        <w:rPr>
          <w:sz w:val="24"/>
          <w:szCs w:val="24"/>
          <w:lang w:val="it-IT"/>
        </w:rPr>
        <w:tab/>
        <w:t xml:space="preserve">           2006</w:t>
      </w:r>
    </w:p>
    <w:p w14:paraId="20449A78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Da uno a undici</w:t>
      </w:r>
      <w:r w:rsidRPr="00052007">
        <w:rPr>
          <w:sz w:val="24"/>
          <w:szCs w:val="24"/>
          <w:lang w:val="it-IT"/>
        </w:rPr>
        <w:t xml:space="preserve">, catalogo </w:t>
      </w:r>
      <w:r w:rsidRPr="00052007">
        <w:rPr>
          <w:i/>
          <w:sz w:val="24"/>
          <w:szCs w:val="24"/>
          <w:lang w:val="it-IT"/>
        </w:rPr>
        <w:t>Cucchi</w:t>
      </w:r>
      <w:r w:rsidRPr="00052007">
        <w:rPr>
          <w:sz w:val="24"/>
          <w:szCs w:val="24"/>
          <w:lang w:val="it-IT"/>
        </w:rPr>
        <w:t>,</w:t>
      </w:r>
    </w:p>
    <w:p w14:paraId="02E6AAD0" w14:textId="77777777" w:rsidR="002B3EED" w:rsidRPr="00052007" w:rsidRDefault="002B3EED" w:rsidP="002B3EED">
      <w:pPr>
        <w:pStyle w:val="Corpotesto"/>
        <w:tabs>
          <w:tab w:val="left" w:pos="8389"/>
        </w:tabs>
        <w:spacing w:before="2"/>
        <w:ind w:left="0"/>
        <w:rPr>
          <w:lang w:val="it-IT"/>
        </w:rPr>
      </w:pPr>
      <w:r w:rsidRPr="00052007">
        <w:rPr>
          <w:lang w:val="it-IT"/>
        </w:rPr>
        <w:t>Museo Correr, Venezia,</w:t>
      </w:r>
      <w:r w:rsidRPr="00052007">
        <w:rPr>
          <w:spacing w:val="-1"/>
          <w:lang w:val="it-IT"/>
        </w:rPr>
        <w:t xml:space="preserve"> </w:t>
      </w:r>
      <w:r w:rsidRPr="00052007">
        <w:rPr>
          <w:lang w:val="it-IT"/>
        </w:rPr>
        <w:t>Milano</w:t>
      </w:r>
      <w:r w:rsidRPr="00052007">
        <w:rPr>
          <w:spacing w:val="-1"/>
          <w:lang w:val="it-IT"/>
        </w:rPr>
        <w:t xml:space="preserve"> </w:t>
      </w:r>
      <w:r w:rsidRPr="00052007">
        <w:rPr>
          <w:lang w:val="it-IT"/>
        </w:rPr>
        <w:t>2007</w:t>
      </w:r>
      <w:r w:rsidRPr="00052007">
        <w:rPr>
          <w:lang w:val="it-IT"/>
        </w:rPr>
        <w:tab/>
        <w:t>2007</w:t>
      </w:r>
    </w:p>
    <w:p w14:paraId="6633B066" w14:textId="77777777" w:rsidR="002B3EED" w:rsidRPr="00052007" w:rsidRDefault="002B3EED" w:rsidP="002B3EED">
      <w:pPr>
        <w:pStyle w:val="Corpotesto"/>
        <w:ind w:left="0"/>
        <w:rPr>
          <w:lang w:val="it-IT"/>
        </w:rPr>
      </w:pPr>
    </w:p>
    <w:p w14:paraId="680313CB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Simultaneità, simultaneismo, simultaneismo</w:t>
      </w:r>
      <w:r w:rsidRPr="00052007">
        <w:rPr>
          <w:sz w:val="24"/>
          <w:szCs w:val="24"/>
          <w:lang w:val="it-IT"/>
        </w:rPr>
        <w:t>, in catalogo mostra</w:t>
      </w:r>
    </w:p>
    <w:p w14:paraId="591B4250" w14:textId="77777777" w:rsidR="002B3EED" w:rsidRPr="00052007" w:rsidRDefault="002B3EED" w:rsidP="002B3EED">
      <w:pPr>
        <w:rPr>
          <w:sz w:val="24"/>
          <w:szCs w:val="24"/>
        </w:rPr>
      </w:pPr>
      <w:r w:rsidRPr="00052007">
        <w:rPr>
          <w:i/>
          <w:sz w:val="24"/>
          <w:szCs w:val="24"/>
        </w:rPr>
        <w:t xml:space="preserve">Le </w:t>
      </w:r>
      <w:proofErr w:type="spellStart"/>
      <w:r w:rsidRPr="00052007">
        <w:rPr>
          <w:i/>
          <w:sz w:val="24"/>
          <w:szCs w:val="24"/>
        </w:rPr>
        <w:t>Futurisme</w:t>
      </w:r>
      <w:proofErr w:type="spellEnd"/>
      <w:r w:rsidRPr="00052007">
        <w:rPr>
          <w:i/>
          <w:sz w:val="24"/>
          <w:szCs w:val="24"/>
        </w:rPr>
        <w:t xml:space="preserve"> à Paris: Une avant-garde explosive</w:t>
      </w:r>
      <w:r w:rsidRPr="00052007">
        <w:rPr>
          <w:sz w:val="24"/>
          <w:szCs w:val="24"/>
        </w:rPr>
        <w:t>,</w:t>
      </w:r>
    </w:p>
    <w:p w14:paraId="05CBE2AA" w14:textId="77777777" w:rsidR="002B3EED" w:rsidRPr="00052007" w:rsidRDefault="002B3EED" w:rsidP="002B3EED">
      <w:pPr>
        <w:pStyle w:val="Corpotesto"/>
        <w:tabs>
          <w:tab w:val="left" w:pos="8400"/>
        </w:tabs>
        <w:ind w:left="0"/>
        <w:rPr>
          <w:lang w:val="it-IT"/>
        </w:rPr>
      </w:pPr>
      <w:r w:rsidRPr="00052007">
        <w:rPr>
          <w:lang w:val="it-IT"/>
        </w:rPr>
        <w:t>Centre Georges Pompidou, Parigi 2008</w:t>
      </w:r>
      <w:r w:rsidRPr="00052007">
        <w:rPr>
          <w:lang w:val="it-IT"/>
        </w:rPr>
        <w:tab/>
        <w:t xml:space="preserve">2008 </w:t>
      </w:r>
    </w:p>
    <w:p w14:paraId="79C340F0" w14:textId="77777777" w:rsidR="002B3EED" w:rsidRPr="00052007" w:rsidRDefault="002B3EED" w:rsidP="002B3EED">
      <w:pPr>
        <w:pStyle w:val="Corpotesto"/>
        <w:ind w:left="0"/>
        <w:rPr>
          <w:lang w:val="it-IT"/>
        </w:rPr>
      </w:pPr>
    </w:p>
    <w:p w14:paraId="529F2555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Una sfida alle stelle</w:t>
      </w:r>
      <w:r w:rsidRPr="00052007">
        <w:rPr>
          <w:sz w:val="24"/>
          <w:szCs w:val="24"/>
          <w:lang w:val="it-IT"/>
        </w:rPr>
        <w:t xml:space="preserve">, in catalogo mostra </w:t>
      </w:r>
      <w:r w:rsidRPr="00052007">
        <w:rPr>
          <w:i/>
          <w:sz w:val="24"/>
          <w:szCs w:val="24"/>
          <w:lang w:val="it-IT"/>
        </w:rPr>
        <w:t>Futurismo</w:t>
      </w:r>
      <w:r w:rsidRPr="00052007">
        <w:rPr>
          <w:sz w:val="24"/>
          <w:szCs w:val="24"/>
          <w:lang w:val="it-IT"/>
        </w:rPr>
        <w:t>,</w:t>
      </w:r>
    </w:p>
    <w:p w14:paraId="3E68082B" w14:textId="77777777" w:rsidR="002B3EED" w:rsidRPr="00052007" w:rsidRDefault="002B3EED" w:rsidP="002B3EED">
      <w:pPr>
        <w:pStyle w:val="Corpotesto"/>
        <w:tabs>
          <w:tab w:val="left" w:pos="8400"/>
        </w:tabs>
        <w:spacing w:before="2"/>
        <w:ind w:left="0"/>
        <w:rPr>
          <w:lang w:val="it-IT"/>
        </w:rPr>
      </w:pPr>
      <w:r w:rsidRPr="00052007">
        <w:rPr>
          <w:lang w:val="it-IT"/>
        </w:rPr>
        <w:t>Museo Pushkin, Mosca 2009</w:t>
      </w:r>
      <w:r w:rsidRPr="00052007">
        <w:rPr>
          <w:lang w:val="it-IT"/>
        </w:rPr>
        <w:tab/>
        <w:t>2009</w:t>
      </w:r>
    </w:p>
    <w:p w14:paraId="380E2EBE" w14:textId="77777777" w:rsidR="002B3EED" w:rsidRPr="00052007" w:rsidRDefault="002B3EED" w:rsidP="002B3EED">
      <w:pPr>
        <w:pStyle w:val="Corpotesto"/>
        <w:ind w:left="0"/>
        <w:rPr>
          <w:lang w:val="it-IT"/>
        </w:rPr>
      </w:pPr>
    </w:p>
    <w:p w14:paraId="1323EFB1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Reperti e amnesie</w:t>
      </w:r>
      <w:r w:rsidRPr="00052007">
        <w:rPr>
          <w:sz w:val="24"/>
          <w:szCs w:val="24"/>
          <w:lang w:val="it-IT"/>
        </w:rPr>
        <w:t xml:space="preserve">, atti del convegno </w:t>
      </w:r>
      <w:r w:rsidRPr="00052007">
        <w:rPr>
          <w:i/>
          <w:sz w:val="24"/>
          <w:szCs w:val="24"/>
          <w:lang w:val="it-IT"/>
        </w:rPr>
        <w:t>Relitti riletti</w:t>
      </w:r>
      <w:r w:rsidRPr="00052007">
        <w:rPr>
          <w:sz w:val="24"/>
          <w:szCs w:val="24"/>
          <w:lang w:val="it-IT"/>
        </w:rPr>
        <w:t>, Roma,</w:t>
      </w:r>
    </w:p>
    <w:p w14:paraId="64AF0369" w14:textId="77777777" w:rsidR="002B3EED" w:rsidRPr="00052007" w:rsidRDefault="002B3EED" w:rsidP="002B3EED">
      <w:pPr>
        <w:pStyle w:val="Corpotesto"/>
        <w:tabs>
          <w:tab w:val="left" w:pos="8400"/>
        </w:tabs>
        <w:spacing w:before="46"/>
        <w:ind w:left="0"/>
        <w:rPr>
          <w:lang w:val="it-IT"/>
        </w:rPr>
      </w:pPr>
      <w:r w:rsidRPr="00052007">
        <w:rPr>
          <w:lang w:val="it-IT"/>
        </w:rPr>
        <w:t xml:space="preserve">Università La Sapienza, Museo dell’Arte Classica e Museo </w:t>
      </w:r>
      <w:proofErr w:type="gramStart"/>
      <w:r w:rsidRPr="00052007">
        <w:rPr>
          <w:lang w:val="it-IT"/>
        </w:rPr>
        <w:t>Archeologico Nazionale</w:t>
      </w:r>
      <w:proofErr w:type="gramEnd"/>
      <w:r w:rsidRPr="00052007">
        <w:rPr>
          <w:lang w:val="it-IT"/>
        </w:rPr>
        <w:t>, Palazzo Massimo, Il Saggiatore 2009</w:t>
      </w:r>
      <w:r w:rsidRPr="00052007">
        <w:rPr>
          <w:lang w:val="it-IT"/>
        </w:rPr>
        <w:tab/>
        <w:t>2009</w:t>
      </w:r>
    </w:p>
    <w:p w14:paraId="2922B022" w14:textId="77777777" w:rsidR="002B3EED" w:rsidRPr="00052007" w:rsidRDefault="002B3EED" w:rsidP="002B3EED">
      <w:pPr>
        <w:pStyle w:val="Corpotesto"/>
        <w:ind w:left="0"/>
        <w:rPr>
          <w:lang w:val="it-IT"/>
        </w:rPr>
      </w:pPr>
    </w:p>
    <w:p w14:paraId="32CBCBCA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Paradosso del modello</w:t>
      </w:r>
      <w:r w:rsidRPr="00052007">
        <w:rPr>
          <w:sz w:val="24"/>
          <w:szCs w:val="24"/>
          <w:lang w:val="it-IT"/>
        </w:rPr>
        <w:t>,</w:t>
      </w:r>
    </w:p>
    <w:p w14:paraId="4F55CA24" w14:textId="77777777" w:rsidR="002B3EED" w:rsidRPr="00052007" w:rsidRDefault="002B3EED" w:rsidP="002B3EED">
      <w:pPr>
        <w:rPr>
          <w:i/>
          <w:sz w:val="24"/>
          <w:szCs w:val="24"/>
          <w:lang w:val="it-IT"/>
        </w:rPr>
      </w:pPr>
      <w:r w:rsidRPr="00052007">
        <w:rPr>
          <w:sz w:val="24"/>
          <w:szCs w:val="24"/>
          <w:lang w:val="it-IT"/>
        </w:rPr>
        <w:t xml:space="preserve">in </w:t>
      </w:r>
      <w:r w:rsidRPr="00052007">
        <w:rPr>
          <w:i/>
          <w:sz w:val="24"/>
          <w:szCs w:val="24"/>
          <w:lang w:val="it-IT"/>
        </w:rPr>
        <w:t xml:space="preserve">Giorgio de Chirico: La </w:t>
      </w:r>
      <w:proofErr w:type="spellStart"/>
      <w:r w:rsidRPr="00052007">
        <w:rPr>
          <w:i/>
          <w:sz w:val="24"/>
          <w:szCs w:val="24"/>
          <w:lang w:val="it-IT"/>
        </w:rPr>
        <w:t>fabrique</w:t>
      </w:r>
      <w:proofErr w:type="spellEnd"/>
      <w:r w:rsidRPr="00052007">
        <w:rPr>
          <w:i/>
          <w:sz w:val="24"/>
          <w:szCs w:val="24"/>
          <w:lang w:val="it-IT"/>
        </w:rPr>
        <w:t xml:space="preserve"> </w:t>
      </w:r>
      <w:proofErr w:type="spellStart"/>
      <w:r w:rsidRPr="00052007">
        <w:rPr>
          <w:i/>
          <w:sz w:val="24"/>
          <w:szCs w:val="24"/>
          <w:lang w:val="it-IT"/>
        </w:rPr>
        <w:t>des</w:t>
      </w:r>
      <w:proofErr w:type="spellEnd"/>
      <w:r w:rsidRPr="00052007">
        <w:rPr>
          <w:i/>
          <w:sz w:val="24"/>
          <w:szCs w:val="24"/>
          <w:lang w:val="it-IT"/>
        </w:rPr>
        <w:t xml:space="preserve"> </w:t>
      </w:r>
      <w:proofErr w:type="spellStart"/>
      <w:r w:rsidRPr="00052007">
        <w:rPr>
          <w:i/>
          <w:sz w:val="24"/>
          <w:szCs w:val="24"/>
          <w:lang w:val="it-IT"/>
        </w:rPr>
        <w:t>rêves</w:t>
      </w:r>
      <w:proofErr w:type="spellEnd"/>
      <w:r w:rsidRPr="00052007">
        <w:rPr>
          <w:i/>
          <w:sz w:val="24"/>
          <w:szCs w:val="24"/>
          <w:lang w:val="it-IT"/>
        </w:rPr>
        <w:t>,</w:t>
      </w:r>
    </w:p>
    <w:p w14:paraId="2938A50A" w14:textId="77777777" w:rsidR="002B3EED" w:rsidRPr="00052007" w:rsidRDefault="002B3EED" w:rsidP="002B3EED">
      <w:pPr>
        <w:pStyle w:val="Corpotesto"/>
        <w:spacing w:before="2"/>
        <w:ind w:left="0"/>
        <w:rPr>
          <w:lang w:val="it-IT"/>
        </w:rPr>
      </w:pPr>
      <w:r w:rsidRPr="00052007">
        <w:rPr>
          <w:lang w:val="it-IT"/>
        </w:rPr>
        <w:t xml:space="preserve">Musée d’Art Moderne de la Ville de Paris, Parigi </w:t>
      </w:r>
      <w:r w:rsidRPr="00052007">
        <w:rPr>
          <w:lang w:val="it-IT"/>
        </w:rPr>
        <w:tab/>
      </w:r>
      <w:r w:rsidRPr="00052007">
        <w:rPr>
          <w:lang w:val="it-IT"/>
        </w:rPr>
        <w:tab/>
      </w:r>
      <w:r w:rsidRPr="00052007">
        <w:rPr>
          <w:lang w:val="it-IT"/>
        </w:rPr>
        <w:tab/>
      </w:r>
      <w:r w:rsidRPr="00052007">
        <w:rPr>
          <w:lang w:val="it-IT"/>
        </w:rPr>
        <w:tab/>
      </w:r>
      <w:r w:rsidRPr="00052007">
        <w:rPr>
          <w:lang w:val="it-IT"/>
        </w:rPr>
        <w:tab/>
        <w:t xml:space="preserve">          2009 </w:t>
      </w:r>
    </w:p>
    <w:p w14:paraId="7D2041ED" w14:textId="77777777" w:rsidR="002B3EED" w:rsidRPr="00052007" w:rsidRDefault="002B3EED" w:rsidP="002B3EED">
      <w:pPr>
        <w:pStyle w:val="Corpotesto"/>
        <w:ind w:left="0"/>
        <w:rPr>
          <w:lang w:val="it-IT"/>
        </w:rPr>
      </w:pPr>
    </w:p>
    <w:p w14:paraId="598E245F" w14:textId="77777777" w:rsidR="002B3EED" w:rsidRPr="00052007" w:rsidRDefault="002B3EED" w:rsidP="002B3EED">
      <w:pPr>
        <w:rPr>
          <w:sz w:val="24"/>
          <w:szCs w:val="24"/>
          <w:lang w:val="it-IT"/>
        </w:rPr>
      </w:pPr>
      <w:r w:rsidRPr="00052007">
        <w:rPr>
          <w:i/>
          <w:sz w:val="24"/>
          <w:szCs w:val="24"/>
          <w:lang w:val="it-IT"/>
        </w:rPr>
        <w:t>Illuminazioni, avanguardie a confronto</w:t>
      </w:r>
      <w:r w:rsidRPr="00052007">
        <w:rPr>
          <w:sz w:val="24"/>
          <w:szCs w:val="24"/>
          <w:lang w:val="it-IT"/>
        </w:rPr>
        <w:t>,</w:t>
      </w:r>
    </w:p>
    <w:p w14:paraId="3D163358" w14:textId="77777777" w:rsidR="002B3EED" w:rsidRPr="00052007" w:rsidRDefault="002B3EED" w:rsidP="002B3EED">
      <w:pPr>
        <w:pStyle w:val="Corpotesto"/>
        <w:tabs>
          <w:tab w:val="left" w:pos="8400"/>
        </w:tabs>
        <w:spacing w:before="7"/>
        <w:ind w:left="0"/>
      </w:pPr>
      <w:r w:rsidRPr="00052007">
        <w:rPr>
          <w:lang w:val="it-IT"/>
        </w:rPr>
        <w:t>Germania Russia, Mart, Rovereto, Mondadori Electa, Milano 2009</w:t>
      </w:r>
      <w:r w:rsidRPr="00052007">
        <w:rPr>
          <w:lang w:val="it-IT"/>
        </w:rPr>
        <w:tab/>
        <w:t xml:space="preserve">2009 </w:t>
      </w:r>
    </w:p>
    <w:p w14:paraId="17BC80DA" w14:textId="77777777" w:rsidR="002B3EED" w:rsidRPr="00052007" w:rsidRDefault="002B3EED" w:rsidP="002B3EED">
      <w:pPr>
        <w:rPr>
          <w:i/>
          <w:sz w:val="24"/>
          <w:szCs w:val="24"/>
        </w:rPr>
      </w:pPr>
    </w:p>
    <w:p w14:paraId="35A7E26B" w14:textId="77777777" w:rsidR="002B3EED" w:rsidRPr="00052007" w:rsidRDefault="002B3EED" w:rsidP="002B3EED">
      <w:pPr>
        <w:rPr>
          <w:iCs/>
          <w:sz w:val="24"/>
          <w:szCs w:val="24"/>
        </w:rPr>
      </w:pPr>
      <w:r w:rsidRPr="00052007">
        <w:rPr>
          <w:i/>
          <w:sz w:val="24"/>
          <w:szCs w:val="24"/>
        </w:rPr>
        <w:t xml:space="preserve">Miti anti </w:t>
      </w:r>
      <w:proofErr w:type="spellStart"/>
      <w:r w:rsidRPr="00052007">
        <w:rPr>
          <w:i/>
          <w:sz w:val="24"/>
          <w:szCs w:val="24"/>
        </w:rPr>
        <w:t>miti</w:t>
      </w:r>
      <w:proofErr w:type="spellEnd"/>
      <w:r w:rsidRPr="00052007">
        <w:rPr>
          <w:sz w:val="24"/>
          <w:szCs w:val="24"/>
        </w:rPr>
        <w:t xml:space="preserve">, in </w:t>
      </w:r>
      <w:r w:rsidRPr="00052007">
        <w:rPr>
          <w:i/>
          <w:sz w:val="24"/>
          <w:szCs w:val="24"/>
        </w:rPr>
        <w:t xml:space="preserve">Il confine </w:t>
      </w:r>
      <w:proofErr w:type="spellStart"/>
      <w:r w:rsidRPr="00052007">
        <w:rPr>
          <w:i/>
          <w:sz w:val="24"/>
          <w:szCs w:val="24"/>
        </w:rPr>
        <w:t>evanescente</w:t>
      </w:r>
      <w:proofErr w:type="spellEnd"/>
      <w:r w:rsidRPr="00052007">
        <w:rPr>
          <w:i/>
          <w:sz w:val="24"/>
          <w:szCs w:val="24"/>
        </w:rPr>
        <w:t xml:space="preserve"> - Arte </w:t>
      </w:r>
      <w:proofErr w:type="spellStart"/>
      <w:r w:rsidRPr="00052007">
        <w:rPr>
          <w:i/>
          <w:sz w:val="24"/>
          <w:szCs w:val="24"/>
        </w:rPr>
        <w:t>italiana</w:t>
      </w:r>
      <w:proofErr w:type="spellEnd"/>
      <w:r w:rsidRPr="00052007">
        <w:rPr>
          <w:i/>
          <w:sz w:val="24"/>
          <w:szCs w:val="24"/>
        </w:rPr>
        <w:t xml:space="preserve"> 1960-2010</w:t>
      </w:r>
      <w:r w:rsidRPr="00052007">
        <w:rPr>
          <w:iCs/>
          <w:sz w:val="24"/>
          <w:szCs w:val="24"/>
        </w:rPr>
        <w:tab/>
      </w:r>
      <w:r w:rsidRPr="00052007">
        <w:rPr>
          <w:iCs/>
          <w:sz w:val="24"/>
          <w:szCs w:val="24"/>
        </w:rPr>
        <w:tab/>
      </w:r>
      <w:r w:rsidRPr="00052007">
        <w:rPr>
          <w:iCs/>
          <w:sz w:val="24"/>
          <w:szCs w:val="24"/>
        </w:rPr>
        <w:tab/>
        <w:t xml:space="preserve">          </w:t>
      </w:r>
      <w:r w:rsidRPr="00052007">
        <w:rPr>
          <w:sz w:val="24"/>
          <w:szCs w:val="24"/>
        </w:rPr>
        <w:t>2010</w:t>
      </w:r>
      <w:r w:rsidRPr="00052007">
        <w:rPr>
          <w:sz w:val="24"/>
          <w:szCs w:val="24"/>
        </w:rPr>
        <w:tab/>
      </w:r>
    </w:p>
    <w:p w14:paraId="04A5F7B2" w14:textId="77777777" w:rsidR="002B3EED" w:rsidRPr="00052007" w:rsidRDefault="002B3EED" w:rsidP="002B3EED">
      <w:pPr>
        <w:pStyle w:val="Corpotesto"/>
        <w:ind w:left="0"/>
      </w:pPr>
      <w:r w:rsidRPr="00052007">
        <w:tab/>
      </w:r>
      <w:r w:rsidRPr="00052007">
        <w:tab/>
      </w:r>
      <w:r w:rsidRPr="00052007">
        <w:tab/>
      </w:r>
      <w:r w:rsidRPr="00052007">
        <w:tab/>
      </w:r>
      <w:r w:rsidRPr="00052007">
        <w:tab/>
      </w:r>
      <w:r w:rsidRPr="00052007">
        <w:tab/>
      </w:r>
      <w:r w:rsidRPr="00052007">
        <w:tab/>
      </w:r>
    </w:p>
    <w:p w14:paraId="0FE25D93" w14:textId="77777777" w:rsidR="002B3EED" w:rsidRPr="00052007" w:rsidRDefault="002B3EED" w:rsidP="002B3EED">
      <w:pPr>
        <w:rPr>
          <w:sz w:val="24"/>
          <w:szCs w:val="24"/>
        </w:rPr>
      </w:pPr>
      <w:r w:rsidRPr="00052007">
        <w:rPr>
          <w:i/>
          <w:sz w:val="24"/>
          <w:szCs w:val="24"/>
        </w:rPr>
        <w:t xml:space="preserve">Rosso </w:t>
      </w:r>
      <w:proofErr w:type="spellStart"/>
      <w:r w:rsidRPr="00052007">
        <w:rPr>
          <w:i/>
          <w:sz w:val="24"/>
          <w:szCs w:val="24"/>
        </w:rPr>
        <w:t>Portogallo</w:t>
      </w:r>
      <w:proofErr w:type="spellEnd"/>
      <w:r w:rsidRPr="00052007">
        <w:rPr>
          <w:sz w:val="24"/>
          <w:szCs w:val="24"/>
        </w:rPr>
        <w:t xml:space="preserve">, in </w:t>
      </w:r>
      <w:r w:rsidRPr="00052007">
        <w:rPr>
          <w:i/>
          <w:sz w:val="24"/>
          <w:szCs w:val="24"/>
        </w:rPr>
        <w:t xml:space="preserve">Grazia </w:t>
      </w:r>
      <w:proofErr w:type="spellStart"/>
      <w:r w:rsidRPr="00052007">
        <w:rPr>
          <w:i/>
          <w:sz w:val="24"/>
          <w:szCs w:val="24"/>
        </w:rPr>
        <w:t>Toderi</w:t>
      </w:r>
      <w:proofErr w:type="spellEnd"/>
      <w:r w:rsidRPr="00052007">
        <w:rPr>
          <w:i/>
          <w:sz w:val="24"/>
          <w:szCs w:val="24"/>
        </w:rPr>
        <w:t>-Atlante</w:t>
      </w:r>
      <w:r w:rsidRPr="00052007">
        <w:rPr>
          <w:sz w:val="24"/>
          <w:szCs w:val="24"/>
        </w:rPr>
        <w:t xml:space="preserve">, </w:t>
      </w:r>
      <w:proofErr w:type="spellStart"/>
      <w:r w:rsidRPr="00052007">
        <w:rPr>
          <w:sz w:val="24"/>
          <w:szCs w:val="24"/>
        </w:rPr>
        <w:t>catalogo</w:t>
      </w:r>
      <w:proofErr w:type="spellEnd"/>
      <w:r w:rsidRPr="00052007">
        <w:rPr>
          <w:sz w:val="24"/>
          <w:szCs w:val="24"/>
        </w:rPr>
        <w:t xml:space="preserve"> </w:t>
      </w:r>
      <w:proofErr w:type="spellStart"/>
      <w:r w:rsidRPr="00052007">
        <w:rPr>
          <w:sz w:val="24"/>
          <w:szCs w:val="24"/>
        </w:rPr>
        <w:t>della</w:t>
      </w:r>
      <w:proofErr w:type="spellEnd"/>
      <w:r w:rsidRPr="00052007">
        <w:rPr>
          <w:sz w:val="24"/>
          <w:szCs w:val="24"/>
        </w:rPr>
        <w:t xml:space="preserve"> </w:t>
      </w:r>
      <w:proofErr w:type="spellStart"/>
      <w:r w:rsidRPr="00052007">
        <w:rPr>
          <w:sz w:val="24"/>
          <w:szCs w:val="24"/>
        </w:rPr>
        <w:t>mostra</w:t>
      </w:r>
      <w:proofErr w:type="spellEnd"/>
      <w:r w:rsidRPr="00052007">
        <w:rPr>
          <w:sz w:val="24"/>
          <w:szCs w:val="24"/>
        </w:rPr>
        <w:t>,</w:t>
      </w:r>
    </w:p>
    <w:p w14:paraId="7A2C7B8F" w14:textId="77777777" w:rsidR="002B3EED" w:rsidRPr="00052007" w:rsidRDefault="002B3EED" w:rsidP="002B3EED">
      <w:pPr>
        <w:pStyle w:val="Corpotesto"/>
        <w:tabs>
          <w:tab w:val="left" w:pos="8400"/>
        </w:tabs>
        <w:ind w:left="0"/>
      </w:pPr>
      <w:proofErr w:type="spellStart"/>
      <w:r w:rsidRPr="00052007">
        <w:t>Serralves</w:t>
      </w:r>
      <w:proofErr w:type="spellEnd"/>
      <w:r w:rsidRPr="00052007">
        <w:t>, Porto</w:t>
      </w:r>
    </w:p>
    <w:p w14:paraId="178D0EC5" w14:textId="77777777" w:rsidR="002B3EED" w:rsidRPr="00052007" w:rsidRDefault="002B3EED" w:rsidP="002B3EED">
      <w:pPr>
        <w:pStyle w:val="Corpotesto"/>
        <w:tabs>
          <w:tab w:val="left" w:pos="8400"/>
        </w:tabs>
        <w:ind w:left="0"/>
      </w:pPr>
      <w:r w:rsidRPr="00052007">
        <w:tab/>
        <w:t>2010</w:t>
      </w:r>
    </w:p>
    <w:p w14:paraId="197C4BBF" w14:textId="77777777" w:rsidR="002B3EED" w:rsidRPr="00052007" w:rsidRDefault="002B3EED" w:rsidP="002B3EED">
      <w:pPr>
        <w:rPr>
          <w:sz w:val="24"/>
          <w:szCs w:val="24"/>
        </w:rPr>
      </w:pPr>
      <w:r w:rsidRPr="00052007">
        <w:rPr>
          <w:i/>
          <w:sz w:val="24"/>
          <w:szCs w:val="24"/>
        </w:rPr>
        <w:t xml:space="preserve">Obliqui </w:t>
      </w:r>
      <w:proofErr w:type="spellStart"/>
      <w:r w:rsidRPr="00052007">
        <w:rPr>
          <w:i/>
          <w:sz w:val="24"/>
          <w:szCs w:val="24"/>
        </w:rPr>
        <w:t>limitari</w:t>
      </w:r>
      <w:proofErr w:type="spellEnd"/>
      <w:r w:rsidRPr="00052007">
        <w:rPr>
          <w:sz w:val="24"/>
          <w:szCs w:val="24"/>
        </w:rPr>
        <w:t xml:space="preserve">, </w:t>
      </w:r>
      <w:proofErr w:type="spellStart"/>
      <w:r w:rsidRPr="00052007">
        <w:rPr>
          <w:sz w:val="24"/>
          <w:szCs w:val="24"/>
        </w:rPr>
        <w:t>catalogo</w:t>
      </w:r>
      <w:proofErr w:type="spellEnd"/>
      <w:r w:rsidRPr="00052007">
        <w:rPr>
          <w:sz w:val="24"/>
          <w:szCs w:val="24"/>
        </w:rPr>
        <w:t xml:space="preserve"> GAM </w:t>
      </w:r>
      <w:proofErr w:type="spellStart"/>
      <w:r w:rsidRPr="00052007">
        <w:rPr>
          <w:sz w:val="24"/>
          <w:szCs w:val="24"/>
        </w:rPr>
        <w:t>Collezioni</w:t>
      </w:r>
      <w:proofErr w:type="spellEnd"/>
      <w:r w:rsidRPr="00052007">
        <w:rPr>
          <w:sz w:val="24"/>
          <w:szCs w:val="24"/>
        </w:rPr>
        <w:t>-Torino</w:t>
      </w:r>
    </w:p>
    <w:p w14:paraId="5072B05C" w14:textId="77777777" w:rsidR="002B3EED" w:rsidRPr="00052007" w:rsidRDefault="002B3EED" w:rsidP="002B3EED">
      <w:pPr>
        <w:pStyle w:val="Corpotesto"/>
        <w:tabs>
          <w:tab w:val="left" w:pos="8400"/>
        </w:tabs>
        <w:spacing w:before="2"/>
        <w:ind w:left="0"/>
      </w:pPr>
      <w:r w:rsidRPr="00052007">
        <w:t xml:space="preserve">Umberto </w:t>
      </w:r>
      <w:proofErr w:type="spellStart"/>
      <w:r w:rsidRPr="00052007">
        <w:t>Allemandi</w:t>
      </w:r>
      <w:proofErr w:type="spellEnd"/>
      <w:r w:rsidRPr="00052007">
        <w:t>, Torino</w:t>
      </w:r>
      <w:r w:rsidRPr="00052007">
        <w:tab/>
        <w:t>2011</w:t>
      </w:r>
    </w:p>
    <w:p w14:paraId="5AE48852" w14:textId="77777777" w:rsidR="002B3EED" w:rsidRPr="00052007" w:rsidRDefault="002B3EED" w:rsidP="002B3EED">
      <w:pPr>
        <w:pStyle w:val="Corpotesto"/>
        <w:ind w:left="0"/>
      </w:pPr>
    </w:p>
    <w:p w14:paraId="0C4E95E6" w14:textId="77777777" w:rsidR="002B3EED" w:rsidRPr="00052007" w:rsidRDefault="002B3EED" w:rsidP="002B3EED">
      <w:pPr>
        <w:rPr>
          <w:sz w:val="24"/>
          <w:szCs w:val="24"/>
        </w:rPr>
      </w:pPr>
      <w:r w:rsidRPr="00052007">
        <w:rPr>
          <w:i/>
          <w:sz w:val="24"/>
          <w:szCs w:val="24"/>
        </w:rPr>
        <w:t>Gilberto Zorio</w:t>
      </w:r>
      <w:r w:rsidRPr="00052007">
        <w:rPr>
          <w:sz w:val="24"/>
          <w:szCs w:val="24"/>
        </w:rPr>
        <w:t xml:space="preserve">, in </w:t>
      </w:r>
      <w:r w:rsidRPr="00052007">
        <w:rPr>
          <w:i/>
          <w:sz w:val="24"/>
          <w:szCs w:val="24"/>
        </w:rPr>
        <w:t>Arte povera 2011</w:t>
      </w:r>
      <w:r w:rsidRPr="00052007">
        <w:rPr>
          <w:sz w:val="24"/>
          <w:szCs w:val="24"/>
        </w:rPr>
        <w:t xml:space="preserve">, a cura di </w:t>
      </w:r>
      <w:proofErr w:type="spellStart"/>
      <w:r w:rsidRPr="00052007">
        <w:rPr>
          <w:sz w:val="24"/>
          <w:szCs w:val="24"/>
        </w:rPr>
        <w:t>Germano</w:t>
      </w:r>
      <w:proofErr w:type="spellEnd"/>
      <w:r w:rsidRPr="00052007">
        <w:rPr>
          <w:sz w:val="24"/>
          <w:szCs w:val="24"/>
        </w:rPr>
        <w:t xml:space="preserve"> </w:t>
      </w:r>
      <w:proofErr w:type="spellStart"/>
      <w:r w:rsidRPr="00052007">
        <w:rPr>
          <w:sz w:val="24"/>
          <w:szCs w:val="24"/>
        </w:rPr>
        <w:t>Celant</w:t>
      </w:r>
      <w:proofErr w:type="spellEnd"/>
      <w:r w:rsidRPr="00052007">
        <w:rPr>
          <w:sz w:val="24"/>
          <w:szCs w:val="24"/>
        </w:rPr>
        <w:t>,</w:t>
      </w:r>
    </w:p>
    <w:p w14:paraId="3DD93F71" w14:textId="77777777" w:rsidR="002B3EED" w:rsidRPr="00052007" w:rsidRDefault="002B3EED" w:rsidP="002B3EED">
      <w:pPr>
        <w:pStyle w:val="Corpotesto"/>
        <w:tabs>
          <w:tab w:val="left" w:pos="8400"/>
        </w:tabs>
        <w:ind w:left="0"/>
      </w:pPr>
      <w:r w:rsidRPr="00052007">
        <w:t>Electa, Milano 2011</w:t>
      </w:r>
      <w:r w:rsidRPr="00052007">
        <w:tab/>
        <w:t>2011</w:t>
      </w:r>
    </w:p>
    <w:p w14:paraId="5263B64E" w14:textId="77777777" w:rsidR="002B3EED" w:rsidRPr="00052007" w:rsidRDefault="002B3EED" w:rsidP="002B3EED">
      <w:pPr>
        <w:pStyle w:val="Corpotesto"/>
        <w:ind w:left="0"/>
      </w:pPr>
    </w:p>
    <w:p w14:paraId="5655A986" w14:textId="77777777" w:rsidR="002B3EED" w:rsidRPr="00052007" w:rsidRDefault="002B3EED" w:rsidP="002B3EED">
      <w:pPr>
        <w:rPr>
          <w:i/>
          <w:sz w:val="24"/>
          <w:szCs w:val="24"/>
        </w:rPr>
      </w:pPr>
      <w:r w:rsidRPr="00052007">
        <w:rPr>
          <w:i/>
          <w:sz w:val="24"/>
          <w:szCs w:val="24"/>
        </w:rPr>
        <w:t>Balla and abstraction</w:t>
      </w:r>
    </w:p>
    <w:p w14:paraId="2F5555B1" w14:textId="77777777" w:rsidR="002B3EED" w:rsidRPr="00052007" w:rsidRDefault="002B3EED" w:rsidP="002B3EED">
      <w:pPr>
        <w:spacing w:before="2"/>
        <w:rPr>
          <w:sz w:val="24"/>
          <w:szCs w:val="24"/>
        </w:rPr>
      </w:pPr>
      <w:r w:rsidRPr="00052007">
        <w:rPr>
          <w:sz w:val="24"/>
          <w:szCs w:val="24"/>
        </w:rPr>
        <w:t xml:space="preserve">in </w:t>
      </w:r>
      <w:r w:rsidRPr="00052007">
        <w:rPr>
          <w:i/>
          <w:sz w:val="24"/>
          <w:szCs w:val="24"/>
        </w:rPr>
        <w:t>Inventing Abstraction</w:t>
      </w:r>
      <w:r w:rsidRPr="00052007">
        <w:rPr>
          <w:sz w:val="24"/>
          <w:szCs w:val="24"/>
        </w:rPr>
        <w:t>, 1910-1925,</w:t>
      </w:r>
    </w:p>
    <w:p w14:paraId="77C5433C" w14:textId="77777777" w:rsidR="002B3EED" w:rsidRPr="00052007" w:rsidRDefault="002B3EED" w:rsidP="002B3EED">
      <w:pPr>
        <w:pStyle w:val="Corpotesto"/>
        <w:tabs>
          <w:tab w:val="left" w:pos="8400"/>
        </w:tabs>
        <w:ind w:left="0"/>
      </w:pPr>
      <w:r w:rsidRPr="00052007">
        <w:t>MoMA Publications, New</w:t>
      </w:r>
      <w:r w:rsidRPr="00052007">
        <w:rPr>
          <w:spacing w:val="-1"/>
        </w:rPr>
        <w:t xml:space="preserve"> </w:t>
      </w:r>
      <w:r w:rsidRPr="00052007">
        <w:t>York</w:t>
      </w:r>
      <w:r w:rsidRPr="00052007">
        <w:tab/>
        <w:t xml:space="preserve"> 2012</w:t>
      </w:r>
    </w:p>
    <w:p w14:paraId="65B15020" w14:textId="77777777" w:rsidR="002B3EED" w:rsidRPr="00052007" w:rsidRDefault="002B3EED" w:rsidP="002B3EED">
      <w:pPr>
        <w:rPr>
          <w:sz w:val="24"/>
          <w:szCs w:val="24"/>
        </w:rPr>
      </w:pPr>
    </w:p>
    <w:p w14:paraId="5E5BDB14" w14:textId="77777777" w:rsidR="002B3EED" w:rsidRPr="00052007" w:rsidRDefault="002B3EED" w:rsidP="002B3EED">
      <w:pPr>
        <w:rPr>
          <w:sz w:val="24"/>
          <w:szCs w:val="24"/>
        </w:rPr>
      </w:pPr>
      <w:proofErr w:type="spellStart"/>
      <w:r w:rsidRPr="00052007">
        <w:rPr>
          <w:i/>
          <w:sz w:val="24"/>
          <w:szCs w:val="24"/>
        </w:rPr>
        <w:t>Filamenti</w:t>
      </w:r>
      <w:proofErr w:type="spellEnd"/>
      <w:r w:rsidRPr="00052007">
        <w:rPr>
          <w:i/>
          <w:sz w:val="24"/>
          <w:szCs w:val="24"/>
        </w:rPr>
        <w:t xml:space="preserve"> di luna</w:t>
      </w:r>
      <w:r w:rsidRPr="00052007">
        <w:rPr>
          <w:sz w:val="24"/>
          <w:szCs w:val="24"/>
        </w:rPr>
        <w:t xml:space="preserve">, in </w:t>
      </w:r>
      <w:r w:rsidRPr="00052007">
        <w:rPr>
          <w:i/>
          <w:sz w:val="24"/>
          <w:szCs w:val="24"/>
        </w:rPr>
        <w:t>Marisa Merz</w:t>
      </w:r>
      <w:r w:rsidRPr="00052007">
        <w:rPr>
          <w:sz w:val="24"/>
          <w:szCs w:val="24"/>
        </w:rPr>
        <w:t>,</w:t>
      </w:r>
    </w:p>
    <w:p w14:paraId="04F066FC" w14:textId="77777777" w:rsidR="002B3EED" w:rsidRPr="00052007" w:rsidRDefault="002B3EED" w:rsidP="002B3EED">
      <w:pPr>
        <w:pStyle w:val="Corpotesto"/>
        <w:tabs>
          <w:tab w:val="left" w:pos="8780"/>
        </w:tabs>
        <w:ind w:left="0"/>
      </w:pPr>
      <w:proofErr w:type="spellStart"/>
      <w:r w:rsidRPr="00052007">
        <w:t>Hopefulmonster</w:t>
      </w:r>
      <w:proofErr w:type="spellEnd"/>
      <w:r w:rsidRPr="00052007">
        <w:t xml:space="preserve">, Torino                                                                                                      2012 </w:t>
      </w:r>
      <w:r w:rsidRPr="00052007">
        <w:tab/>
      </w:r>
    </w:p>
    <w:p w14:paraId="15AB876C" w14:textId="77777777" w:rsidR="002B3EED" w:rsidRPr="00052007" w:rsidRDefault="002B3EED" w:rsidP="002B3EED">
      <w:pPr>
        <w:pStyle w:val="Corpotesto"/>
        <w:spacing w:before="1"/>
        <w:ind w:left="0"/>
      </w:pPr>
    </w:p>
    <w:p w14:paraId="707704B6" w14:textId="77777777" w:rsidR="002B3EED" w:rsidRPr="00052007" w:rsidRDefault="002B3EED" w:rsidP="002B3EED">
      <w:pPr>
        <w:pStyle w:val="Corpotesto"/>
        <w:spacing w:before="1"/>
        <w:ind w:left="0"/>
      </w:pPr>
      <w:r w:rsidRPr="00052007">
        <w:rPr>
          <w:i/>
          <w:iCs/>
        </w:rPr>
        <w:t xml:space="preserve">Matisse </w:t>
      </w:r>
      <w:r w:rsidRPr="00052007">
        <w:rPr>
          <w:i/>
        </w:rPr>
        <w:t>arabesque</w:t>
      </w:r>
      <w:r w:rsidRPr="00052007">
        <w:t xml:space="preserve">, </w:t>
      </w:r>
    </w:p>
    <w:p w14:paraId="20FCA917" w14:textId="77777777" w:rsidR="002B3EED" w:rsidRPr="00052007" w:rsidRDefault="002B3EED" w:rsidP="002B3EED">
      <w:pPr>
        <w:pStyle w:val="Corpotesto"/>
        <w:spacing w:before="1"/>
        <w:ind w:left="0"/>
      </w:pPr>
      <w:proofErr w:type="spellStart"/>
      <w:r w:rsidRPr="00052007">
        <w:t>catalogo</w:t>
      </w:r>
      <w:proofErr w:type="spellEnd"/>
      <w:r w:rsidRPr="00052007">
        <w:t xml:space="preserve"> </w:t>
      </w:r>
      <w:proofErr w:type="spellStart"/>
      <w:r w:rsidRPr="00052007">
        <w:t>mostra</w:t>
      </w:r>
      <w:proofErr w:type="spellEnd"/>
      <w:r w:rsidRPr="00052007">
        <w:t xml:space="preserve"> </w:t>
      </w:r>
    </w:p>
    <w:p w14:paraId="17EF8B49" w14:textId="77777777" w:rsidR="002B3EED" w:rsidRPr="00052007" w:rsidRDefault="002B3EED" w:rsidP="002B3EED">
      <w:pPr>
        <w:pStyle w:val="Corpotesto"/>
        <w:spacing w:before="1"/>
        <w:ind w:left="0"/>
      </w:pPr>
      <w:proofErr w:type="spellStart"/>
      <w:r w:rsidRPr="00052007">
        <w:t>Scuderie</w:t>
      </w:r>
      <w:proofErr w:type="spellEnd"/>
      <w:r w:rsidRPr="00052007">
        <w:t xml:space="preserve"> del Quirinale, Roma</w:t>
      </w:r>
    </w:p>
    <w:p w14:paraId="5BBF1E46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  <w:r w:rsidRPr="00052007">
        <w:t>Skira, Milano                                                                                                                       2015</w:t>
      </w:r>
      <w:r w:rsidRPr="00052007">
        <w:tab/>
      </w:r>
      <w:r w:rsidRPr="00052007">
        <w:tab/>
      </w:r>
      <w:r w:rsidRPr="00052007">
        <w:tab/>
      </w:r>
    </w:p>
    <w:p w14:paraId="4DF94A75" w14:textId="77777777" w:rsidR="002B3EED" w:rsidRPr="00052007" w:rsidRDefault="002B3EED" w:rsidP="002B3EED">
      <w:pPr>
        <w:pStyle w:val="Corpotesto"/>
        <w:tabs>
          <w:tab w:val="left" w:pos="8709"/>
        </w:tabs>
        <w:ind w:left="0"/>
        <w:rPr>
          <w:i/>
        </w:rPr>
      </w:pPr>
      <w:proofErr w:type="spellStart"/>
      <w:r w:rsidRPr="00052007">
        <w:rPr>
          <w:i/>
        </w:rPr>
        <w:t>Dinamismi</w:t>
      </w:r>
      <w:proofErr w:type="spellEnd"/>
    </w:p>
    <w:p w14:paraId="6FAA3AF9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  <w:r w:rsidRPr="00052007">
        <w:t xml:space="preserve">in </w:t>
      </w:r>
      <w:r w:rsidRPr="00052007">
        <w:rPr>
          <w:i/>
        </w:rPr>
        <w:t xml:space="preserve">Umberto Boccioni. </w:t>
      </w:r>
      <w:proofErr w:type="spellStart"/>
      <w:r w:rsidRPr="00052007">
        <w:rPr>
          <w:i/>
        </w:rPr>
        <w:t>Genio</w:t>
      </w:r>
      <w:proofErr w:type="spellEnd"/>
      <w:r w:rsidRPr="00052007">
        <w:rPr>
          <w:i/>
        </w:rPr>
        <w:t xml:space="preserve"> e </w:t>
      </w:r>
      <w:proofErr w:type="spellStart"/>
      <w:r w:rsidRPr="00052007">
        <w:rPr>
          <w:i/>
        </w:rPr>
        <w:t>memoria</w:t>
      </w:r>
      <w:proofErr w:type="spellEnd"/>
    </w:p>
    <w:p w14:paraId="70A565CE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  <w:r w:rsidRPr="00052007">
        <w:t>Electa, Milano                                                                                                                      2016</w:t>
      </w:r>
      <w:r w:rsidRPr="00052007">
        <w:tab/>
      </w:r>
    </w:p>
    <w:p w14:paraId="143F79B6" w14:textId="77777777" w:rsidR="002B3EED" w:rsidRPr="00052007" w:rsidRDefault="002B3EED" w:rsidP="002B3EED">
      <w:pPr>
        <w:pStyle w:val="Corpotesto"/>
        <w:tabs>
          <w:tab w:val="left" w:pos="8709"/>
        </w:tabs>
        <w:ind w:left="0"/>
        <w:rPr>
          <w:color w:val="000000"/>
        </w:rPr>
      </w:pPr>
      <w:r w:rsidRPr="00052007">
        <w:tab/>
      </w:r>
      <w:r w:rsidRPr="00052007">
        <w:tab/>
      </w:r>
    </w:p>
    <w:p w14:paraId="622D07EB" w14:textId="77777777" w:rsidR="002B3EED" w:rsidRPr="00052007" w:rsidRDefault="002B3EED" w:rsidP="002B3EED">
      <w:pPr>
        <w:pStyle w:val="Corpotesto"/>
        <w:tabs>
          <w:tab w:val="left" w:pos="8709"/>
        </w:tabs>
        <w:ind w:left="0"/>
        <w:rPr>
          <w:color w:val="000000"/>
        </w:rPr>
      </w:pPr>
      <w:proofErr w:type="spellStart"/>
      <w:r w:rsidRPr="00052007">
        <w:rPr>
          <w:i/>
          <w:color w:val="000000"/>
        </w:rPr>
        <w:t>Prospettive</w:t>
      </w:r>
      <w:proofErr w:type="spellEnd"/>
      <w:r w:rsidRPr="00052007">
        <w:rPr>
          <w:i/>
          <w:color w:val="000000"/>
        </w:rPr>
        <w:t xml:space="preserve"> e </w:t>
      </w:r>
      <w:proofErr w:type="spellStart"/>
      <w:r w:rsidRPr="00052007">
        <w:rPr>
          <w:i/>
          <w:color w:val="000000"/>
        </w:rPr>
        <w:t>paradossi</w:t>
      </w:r>
      <w:proofErr w:type="spellEnd"/>
      <w:r w:rsidRPr="00052007">
        <w:rPr>
          <w:color w:val="000000"/>
        </w:rPr>
        <w:t xml:space="preserve"> in </w:t>
      </w:r>
      <w:r w:rsidRPr="00052007">
        <w:rPr>
          <w:i/>
          <w:color w:val="000000"/>
        </w:rPr>
        <w:t xml:space="preserve">Giulio Paolini </w:t>
      </w:r>
      <w:proofErr w:type="spellStart"/>
      <w:r w:rsidRPr="00052007">
        <w:rPr>
          <w:i/>
          <w:color w:val="000000"/>
        </w:rPr>
        <w:t>Expositio</w:t>
      </w:r>
      <w:proofErr w:type="spellEnd"/>
      <w:r w:rsidRPr="00052007">
        <w:rPr>
          <w:color w:val="000000"/>
        </w:rPr>
        <w:t xml:space="preserve">, </w:t>
      </w:r>
    </w:p>
    <w:p w14:paraId="7495A32D" w14:textId="77777777" w:rsidR="002B3EED" w:rsidRPr="00052007" w:rsidRDefault="002B3EED" w:rsidP="002B3EED">
      <w:pPr>
        <w:pStyle w:val="Corpotesto"/>
        <w:tabs>
          <w:tab w:val="left" w:pos="8709"/>
        </w:tabs>
        <w:ind w:left="0"/>
        <w:rPr>
          <w:color w:val="000000"/>
        </w:rPr>
      </w:pPr>
      <w:r w:rsidRPr="00052007">
        <w:rPr>
          <w:color w:val="000000"/>
        </w:rPr>
        <w:t xml:space="preserve">Silvana </w:t>
      </w:r>
      <w:proofErr w:type="spellStart"/>
      <w:r w:rsidRPr="00052007">
        <w:rPr>
          <w:color w:val="000000"/>
        </w:rPr>
        <w:t>Editoriale</w:t>
      </w:r>
      <w:proofErr w:type="spellEnd"/>
      <w:r w:rsidRPr="00052007">
        <w:rPr>
          <w:color w:val="000000"/>
        </w:rPr>
        <w:t>, Milano                                                                                                   2016</w:t>
      </w:r>
    </w:p>
    <w:p w14:paraId="2BA1E943" w14:textId="77777777" w:rsidR="002B3EED" w:rsidRPr="00052007" w:rsidRDefault="002B3EED" w:rsidP="002B3EED">
      <w:pPr>
        <w:pStyle w:val="Corpotesto"/>
        <w:tabs>
          <w:tab w:val="left" w:pos="8709"/>
        </w:tabs>
        <w:ind w:left="0"/>
        <w:rPr>
          <w:color w:val="000000"/>
        </w:rPr>
      </w:pPr>
    </w:p>
    <w:p w14:paraId="7D7E892D" w14:textId="77777777" w:rsidR="002B3EED" w:rsidRPr="00052007" w:rsidRDefault="002B3EED" w:rsidP="002B3EED">
      <w:pPr>
        <w:pStyle w:val="Corpotesto"/>
        <w:tabs>
          <w:tab w:val="left" w:pos="8709"/>
        </w:tabs>
        <w:ind w:left="0"/>
        <w:rPr>
          <w:i/>
          <w:color w:val="000000"/>
        </w:rPr>
      </w:pPr>
      <w:r w:rsidRPr="00052007">
        <w:rPr>
          <w:i/>
          <w:color w:val="000000"/>
        </w:rPr>
        <w:t>Carrà: Metaphysical spaces</w:t>
      </w:r>
    </w:p>
    <w:p w14:paraId="7A617B61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  <w:proofErr w:type="spellStart"/>
      <w:r w:rsidRPr="00052007">
        <w:t>Blain&amp;Southern</w:t>
      </w:r>
      <w:proofErr w:type="spellEnd"/>
      <w:r w:rsidRPr="00052007">
        <w:t>, London                                                                                                    2016</w:t>
      </w:r>
    </w:p>
    <w:p w14:paraId="08C737FF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</w:p>
    <w:p w14:paraId="5DBBD992" w14:textId="77777777" w:rsidR="002B3EED" w:rsidRPr="00052007" w:rsidRDefault="002B3EED" w:rsidP="002B3EED">
      <w:pPr>
        <w:pStyle w:val="Corpotesto"/>
        <w:tabs>
          <w:tab w:val="left" w:pos="8709"/>
        </w:tabs>
        <w:ind w:left="0"/>
        <w:rPr>
          <w:i/>
        </w:rPr>
      </w:pPr>
      <w:proofErr w:type="spellStart"/>
      <w:r w:rsidRPr="00052007">
        <w:rPr>
          <w:i/>
        </w:rPr>
        <w:t>FuTurBalla</w:t>
      </w:r>
      <w:proofErr w:type="spellEnd"/>
    </w:p>
    <w:p w14:paraId="0A96AF20" w14:textId="77777777" w:rsidR="002B3EED" w:rsidRPr="00052007" w:rsidRDefault="002B3EED" w:rsidP="002B3EED">
      <w:pPr>
        <w:pStyle w:val="Corpotesto"/>
        <w:spacing w:before="1"/>
        <w:ind w:left="0"/>
      </w:pPr>
      <w:r w:rsidRPr="00052007">
        <w:t>Fondazione Ferrero, Alba</w:t>
      </w:r>
    </w:p>
    <w:p w14:paraId="51C9267B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  <w:r w:rsidRPr="00052007">
        <w:t>Skira, Milano                                                                                                                       2016</w:t>
      </w:r>
    </w:p>
    <w:p w14:paraId="2CD61DF1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</w:p>
    <w:p w14:paraId="2D47778D" w14:textId="77777777" w:rsidR="002B3EED" w:rsidRPr="00052007" w:rsidRDefault="002B3EED" w:rsidP="002B3EED">
      <w:pPr>
        <w:pStyle w:val="Corpotesto"/>
        <w:tabs>
          <w:tab w:val="left" w:pos="8709"/>
        </w:tabs>
        <w:ind w:left="0"/>
        <w:rPr>
          <w:i/>
        </w:rPr>
      </w:pPr>
      <w:r w:rsidRPr="00052007">
        <w:rPr>
          <w:i/>
        </w:rPr>
        <w:t xml:space="preserve">Urban Metaphysics versus Metropolitan Dynamisms: </w:t>
      </w:r>
    </w:p>
    <w:p w14:paraId="29C21D43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  <w:r w:rsidRPr="00052007">
        <w:rPr>
          <w:i/>
        </w:rPr>
        <w:t>The Italian Vision Before the First World War</w:t>
      </w:r>
      <w:r w:rsidRPr="00052007">
        <w:t>,</w:t>
      </w:r>
    </w:p>
    <w:p w14:paraId="16E9604B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  <w:r w:rsidRPr="00052007">
        <w:t>in</w:t>
      </w:r>
      <w:r w:rsidRPr="00052007">
        <w:rPr>
          <w:i/>
        </w:rPr>
        <w:t xml:space="preserve"> Sensationalism and the Genealogy of Modernism</w:t>
      </w:r>
    </w:p>
    <w:p w14:paraId="121FE5A1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  <w:r w:rsidRPr="00052007">
        <w:t>edited by Alberto Gabriele</w:t>
      </w:r>
    </w:p>
    <w:p w14:paraId="6CB916CB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  <w:r w:rsidRPr="00052007">
        <w:t>Palgrave Macmillan, New York                                                                                          2017</w:t>
      </w:r>
      <w:r w:rsidRPr="00052007">
        <w:tab/>
      </w:r>
      <w:r w:rsidRPr="00052007">
        <w:tab/>
      </w:r>
      <w:r w:rsidRPr="00052007">
        <w:tab/>
      </w:r>
    </w:p>
    <w:p w14:paraId="13AC6AA0" w14:textId="77777777" w:rsidR="002B3EED" w:rsidRPr="00052007" w:rsidRDefault="002B3EED" w:rsidP="002B3EED">
      <w:pPr>
        <w:pStyle w:val="Corpotesto"/>
        <w:tabs>
          <w:tab w:val="left" w:pos="8709"/>
        </w:tabs>
        <w:ind w:left="0"/>
        <w:rPr>
          <w:u w:val="single"/>
        </w:rPr>
      </w:pPr>
      <w:proofErr w:type="spellStart"/>
      <w:r w:rsidRPr="00052007">
        <w:rPr>
          <w:i/>
          <w:u w:val="single"/>
        </w:rPr>
        <w:t>LOntani</w:t>
      </w:r>
      <w:proofErr w:type="spellEnd"/>
      <w:r w:rsidRPr="00052007">
        <w:rPr>
          <w:i/>
          <w:u w:val="single"/>
        </w:rPr>
        <w:t xml:space="preserve"> </w:t>
      </w:r>
      <w:proofErr w:type="spellStart"/>
      <w:r w:rsidRPr="00052007">
        <w:rPr>
          <w:i/>
          <w:u w:val="single"/>
        </w:rPr>
        <w:t>innesti</w:t>
      </w:r>
      <w:proofErr w:type="spellEnd"/>
    </w:p>
    <w:p w14:paraId="58833FC9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  <w:r w:rsidRPr="00052007">
        <w:t xml:space="preserve">in </w:t>
      </w:r>
      <w:proofErr w:type="spellStart"/>
      <w:r w:rsidRPr="00052007">
        <w:t>catalogo</w:t>
      </w:r>
      <w:proofErr w:type="spellEnd"/>
      <w:r w:rsidRPr="00052007">
        <w:t xml:space="preserve"> </w:t>
      </w:r>
      <w:r w:rsidRPr="00052007">
        <w:rPr>
          <w:i/>
        </w:rPr>
        <w:t xml:space="preserve">Luigi </w:t>
      </w:r>
      <w:proofErr w:type="spellStart"/>
      <w:r w:rsidRPr="00052007">
        <w:rPr>
          <w:i/>
        </w:rPr>
        <w:t>Ontani</w:t>
      </w:r>
      <w:proofErr w:type="spellEnd"/>
      <w:r w:rsidRPr="00052007">
        <w:t xml:space="preserve">, </w:t>
      </w:r>
      <w:proofErr w:type="spellStart"/>
      <w:r w:rsidRPr="00052007">
        <w:t>mostra</w:t>
      </w:r>
      <w:proofErr w:type="spellEnd"/>
      <w:r w:rsidRPr="00052007">
        <w:t xml:space="preserve"> </w:t>
      </w:r>
      <w:proofErr w:type="spellStart"/>
      <w:r w:rsidRPr="00052007">
        <w:t>all’Accademia</w:t>
      </w:r>
      <w:proofErr w:type="spellEnd"/>
      <w:r w:rsidRPr="00052007">
        <w:t xml:space="preserve"> di San Luca, Roma                                 2017</w:t>
      </w:r>
      <w:r w:rsidRPr="00052007">
        <w:tab/>
      </w:r>
    </w:p>
    <w:p w14:paraId="3E32DCAF" w14:textId="77777777" w:rsidR="002B3EED" w:rsidRPr="00052007" w:rsidRDefault="002B3EED" w:rsidP="002B3EED">
      <w:pPr>
        <w:pStyle w:val="Corpotesto"/>
        <w:tabs>
          <w:tab w:val="left" w:pos="8709"/>
        </w:tabs>
        <w:ind w:left="0"/>
        <w:rPr>
          <w:i/>
        </w:rPr>
      </w:pPr>
      <w:r w:rsidRPr="00052007">
        <w:rPr>
          <w:i/>
        </w:rPr>
        <w:tab/>
      </w:r>
      <w:r w:rsidRPr="00052007">
        <w:rPr>
          <w:i/>
        </w:rPr>
        <w:tab/>
      </w:r>
    </w:p>
    <w:p w14:paraId="4048F72C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  <w:proofErr w:type="spellStart"/>
      <w:r w:rsidRPr="00052007">
        <w:t>Prefazione</w:t>
      </w:r>
      <w:proofErr w:type="spellEnd"/>
      <w:r w:rsidRPr="00052007">
        <w:t xml:space="preserve"> a </w:t>
      </w:r>
    </w:p>
    <w:p w14:paraId="4A3F2568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  <w:proofErr w:type="spellStart"/>
      <w:r w:rsidRPr="00052007">
        <w:rPr>
          <w:i/>
        </w:rPr>
        <w:t>L’Aventure</w:t>
      </w:r>
      <w:proofErr w:type="spellEnd"/>
      <w:r w:rsidRPr="00052007">
        <w:rPr>
          <w:i/>
        </w:rPr>
        <w:t xml:space="preserve"> </w:t>
      </w:r>
      <w:proofErr w:type="spellStart"/>
      <w:r w:rsidRPr="00052007">
        <w:rPr>
          <w:i/>
        </w:rPr>
        <w:t>futuriste</w:t>
      </w:r>
      <w:proofErr w:type="spellEnd"/>
      <w:r w:rsidRPr="00052007">
        <w:t xml:space="preserve"> di Fanette Roche-</w:t>
      </w:r>
      <w:proofErr w:type="spellStart"/>
      <w:r w:rsidRPr="00052007">
        <w:t>Pézard</w:t>
      </w:r>
      <w:proofErr w:type="spellEnd"/>
    </w:p>
    <w:p w14:paraId="738AD920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  <w:proofErr w:type="spellStart"/>
      <w:r w:rsidRPr="00052007">
        <w:t>riedizione</w:t>
      </w:r>
      <w:proofErr w:type="spellEnd"/>
      <w:r w:rsidRPr="00052007">
        <w:t xml:space="preserve"> del volume del 1983                                                                                           2018</w:t>
      </w:r>
    </w:p>
    <w:p w14:paraId="30B8925E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  <w:r w:rsidRPr="00052007">
        <w:t>École française de Rome</w:t>
      </w:r>
    </w:p>
    <w:p w14:paraId="33D3EFA6" w14:textId="77777777" w:rsidR="002B3EED" w:rsidRPr="00052007" w:rsidRDefault="002B3EED" w:rsidP="002B3EED">
      <w:pPr>
        <w:pStyle w:val="Corpotesto"/>
        <w:tabs>
          <w:tab w:val="left" w:pos="8709"/>
        </w:tabs>
        <w:ind w:left="0"/>
      </w:pPr>
    </w:p>
    <w:p w14:paraId="649D826D" w14:textId="77777777" w:rsidR="002B3EED" w:rsidRPr="00052007" w:rsidRDefault="002B3EED" w:rsidP="002B3EED">
      <w:pPr>
        <w:pStyle w:val="Corpotesto"/>
        <w:tabs>
          <w:tab w:val="left" w:pos="8709"/>
        </w:tabs>
        <w:ind w:left="0"/>
        <w:rPr>
          <w:color w:val="333333"/>
        </w:rPr>
      </w:pPr>
      <w:r w:rsidRPr="00052007">
        <w:rPr>
          <w:i/>
          <w:iCs/>
          <w:color w:val="333333"/>
          <w:shd w:val="clear" w:color="auto" w:fill="FFFFFF"/>
        </w:rPr>
        <w:t>SAVINIO AZ</w:t>
      </w:r>
      <w:r w:rsidRPr="00052007">
        <w:rPr>
          <w:color w:val="333333"/>
          <w:shd w:val="clear" w:color="auto" w:fill="FFFFFF"/>
        </w:rPr>
        <w:t xml:space="preserve"> in </w:t>
      </w:r>
      <w:proofErr w:type="spellStart"/>
      <w:r w:rsidRPr="00052007">
        <w:rPr>
          <w:color w:val="333333"/>
          <w:shd w:val="clear" w:color="auto" w:fill="FFFFFF"/>
        </w:rPr>
        <w:t>occasione</w:t>
      </w:r>
      <w:proofErr w:type="spellEnd"/>
      <w:r w:rsidRPr="00052007">
        <w:rPr>
          <w:color w:val="333333"/>
          <w:shd w:val="clear" w:color="auto" w:fill="FFFFFF"/>
        </w:rPr>
        <w:t xml:space="preserve"> </w:t>
      </w:r>
      <w:proofErr w:type="spellStart"/>
      <w:r w:rsidRPr="00052007">
        <w:rPr>
          <w:color w:val="333333"/>
          <w:shd w:val="clear" w:color="auto" w:fill="FFFFFF"/>
        </w:rPr>
        <w:t>della</w:t>
      </w:r>
      <w:proofErr w:type="spellEnd"/>
      <w:r w:rsidRPr="00052007">
        <w:rPr>
          <w:color w:val="333333"/>
          <w:shd w:val="clear" w:color="auto" w:fill="FFFFFF"/>
        </w:rPr>
        <w:t xml:space="preserve"> </w:t>
      </w:r>
      <w:proofErr w:type="spellStart"/>
      <w:r w:rsidRPr="00052007">
        <w:rPr>
          <w:color w:val="333333"/>
          <w:shd w:val="clear" w:color="auto" w:fill="FFFFFF"/>
        </w:rPr>
        <w:t>mostra</w:t>
      </w:r>
      <w:proofErr w:type="spellEnd"/>
      <w:r w:rsidRPr="00052007">
        <w:rPr>
          <w:color w:val="333333"/>
          <w:shd w:val="clear" w:color="auto" w:fill="FFFFFF"/>
        </w:rPr>
        <w:t xml:space="preserve"> </w:t>
      </w:r>
      <w:proofErr w:type="spellStart"/>
      <w:r w:rsidRPr="00052007">
        <w:rPr>
          <w:color w:val="333333"/>
          <w:shd w:val="clear" w:color="auto" w:fill="FFFFFF"/>
        </w:rPr>
        <w:t>monografica</w:t>
      </w:r>
      <w:proofErr w:type="spellEnd"/>
      <w:r w:rsidRPr="00052007">
        <w:rPr>
          <w:rStyle w:val="apple-converted-space"/>
          <w:rFonts w:eastAsiaTheme="majorEastAsia"/>
          <w:color w:val="333333"/>
          <w:shd w:val="clear" w:color="auto" w:fill="FFFFFF"/>
        </w:rPr>
        <w:t> </w:t>
      </w:r>
      <w:proofErr w:type="spellStart"/>
      <w:r w:rsidRPr="00052007">
        <w:rPr>
          <w:i/>
          <w:iCs/>
          <w:color w:val="333333"/>
        </w:rPr>
        <w:t>Savinio</w:t>
      </w:r>
      <w:proofErr w:type="spellEnd"/>
      <w:r w:rsidRPr="00052007">
        <w:rPr>
          <w:i/>
          <w:iCs/>
          <w:color w:val="333333"/>
        </w:rPr>
        <w:t xml:space="preserve">. </w:t>
      </w:r>
      <w:proofErr w:type="spellStart"/>
      <w:r w:rsidRPr="00052007">
        <w:rPr>
          <w:i/>
          <w:iCs/>
          <w:color w:val="333333"/>
        </w:rPr>
        <w:t>Incanto</w:t>
      </w:r>
      <w:proofErr w:type="spellEnd"/>
      <w:r w:rsidRPr="00052007">
        <w:rPr>
          <w:i/>
          <w:iCs/>
          <w:color w:val="333333"/>
        </w:rPr>
        <w:t xml:space="preserve"> e </w:t>
      </w:r>
      <w:proofErr w:type="spellStart"/>
      <w:r w:rsidRPr="00052007">
        <w:rPr>
          <w:i/>
          <w:iCs/>
          <w:color w:val="333333"/>
        </w:rPr>
        <w:t>mito</w:t>
      </w:r>
      <w:proofErr w:type="spellEnd"/>
      <w:r w:rsidRPr="00052007">
        <w:rPr>
          <w:color w:val="333333"/>
        </w:rPr>
        <w:t xml:space="preserve">, Palazzo </w:t>
      </w:r>
      <w:proofErr w:type="spellStart"/>
      <w:r w:rsidRPr="00052007">
        <w:rPr>
          <w:color w:val="333333"/>
        </w:rPr>
        <w:t>Altemps</w:t>
      </w:r>
      <w:proofErr w:type="spellEnd"/>
      <w:r w:rsidRPr="00052007">
        <w:rPr>
          <w:color w:val="333333"/>
        </w:rPr>
        <w:t>,</w:t>
      </w:r>
    </w:p>
    <w:p w14:paraId="15028990" w14:textId="7FB807E3" w:rsidR="002B3EED" w:rsidRDefault="002B3EED" w:rsidP="00052007">
      <w:pPr>
        <w:pStyle w:val="Corpotesto"/>
        <w:tabs>
          <w:tab w:val="left" w:pos="8709"/>
        </w:tabs>
        <w:ind w:left="0"/>
        <w:rPr>
          <w:color w:val="333333"/>
        </w:rPr>
      </w:pPr>
      <w:r w:rsidRPr="00052007">
        <w:rPr>
          <w:color w:val="333333"/>
        </w:rPr>
        <w:t>Mondadori                                                                                                                           2020</w:t>
      </w:r>
    </w:p>
    <w:p w14:paraId="73DDB123" w14:textId="77777777" w:rsidR="00052007" w:rsidRPr="00052007" w:rsidRDefault="00052007" w:rsidP="00052007">
      <w:pPr>
        <w:pStyle w:val="Corpotesto"/>
        <w:tabs>
          <w:tab w:val="left" w:pos="8709"/>
        </w:tabs>
        <w:ind w:left="0"/>
      </w:pPr>
    </w:p>
    <w:p w14:paraId="1D641854" w14:textId="77777777" w:rsidR="002B3EED" w:rsidRPr="00052007" w:rsidRDefault="002B3EED" w:rsidP="002B3EED">
      <w:pPr>
        <w:spacing w:line="360" w:lineRule="auto"/>
        <w:rPr>
          <w:sz w:val="24"/>
          <w:szCs w:val="24"/>
        </w:rPr>
      </w:pPr>
      <w:r w:rsidRPr="00052007">
        <w:rPr>
          <w:i/>
          <w:iCs/>
          <w:sz w:val="24"/>
          <w:szCs w:val="24"/>
        </w:rPr>
        <w:t>Baselitz DA VENEZIA A VENEZIA</w:t>
      </w:r>
      <w:r w:rsidRPr="00052007">
        <w:rPr>
          <w:sz w:val="24"/>
          <w:szCs w:val="24"/>
        </w:rPr>
        <w:t xml:space="preserve"> - dal </w:t>
      </w:r>
      <w:proofErr w:type="spellStart"/>
      <w:r w:rsidRPr="00052007">
        <w:rPr>
          <w:sz w:val="24"/>
          <w:szCs w:val="24"/>
        </w:rPr>
        <w:t>Padiglione</w:t>
      </w:r>
      <w:proofErr w:type="spellEnd"/>
      <w:r w:rsidRPr="00052007">
        <w:rPr>
          <w:sz w:val="24"/>
          <w:szCs w:val="24"/>
        </w:rPr>
        <w:t xml:space="preserve"> Germania a Palazzo Grimani           2021</w:t>
      </w:r>
      <w:r w:rsidRPr="00052007">
        <w:rPr>
          <w:sz w:val="24"/>
          <w:szCs w:val="24"/>
        </w:rPr>
        <w:tab/>
        <w:t xml:space="preserve">             </w:t>
      </w:r>
    </w:p>
    <w:p w14:paraId="24061F24" w14:textId="77777777" w:rsidR="002B3EED" w:rsidRPr="00052007" w:rsidRDefault="002B3EED" w:rsidP="002B3EED">
      <w:pPr>
        <w:rPr>
          <w:i/>
          <w:iCs/>
          <w:sz w:val="24"/>
          <w:szCs w:val="24"/>
        </w:rPr>
      </w:pPr>
    </w:p>
    <w:p w14:paraId="19E56CA4" w14:textId="77777777" w:rsidR="002B3EED" w:rsidRPr="00052007" w:rsidRDefault="002B3EED" w:rsidP="002B3EED">
      <w:pPr>
        <w:rPr>
          <w:sz w:val="24"/>
          <w:szCs w:val="24"/>
        </w:rPr>
      </w:pPr>
      <w:proofErr w:type="spellStart"/>
      <w:r w:rsidRPr="00052007">
        <w:rPr>
          <w:i/>
          <w:iCs/>
          <w:sz w:val="24"/>
          <w:szCs w:val="24"/>
        </w:rPr>
        <w:t>FuturLiberty</w:t>
      </w:r>
      <w:proofErr w:type="spellEnd"/>
      <w:r w:rsidRPr="00052007">
        <w:rPr>
          <w:i/>
          <w:iCs/>
          <w:sz w:val="24"/>
          <w:szCs w:val="24"/>
        </w:rPr>
        <w:t xml:space="preserve"> – Liberty Fabrics and the Avant-garde</w:t>
      </w:r>
      <w:r w:rsidRPr="00052007">
        <w:rPr>
          <w:sz w:val="24"/>
          <w:szCs w:val="24"/>
        </w:rPr>
        <w:t>, with Richard Cork, London,</w:t>
      </w:r>
    </w:p>
    <w:p w14:paraId="11858AC6" w14:textId="77777777" w:rsidR="002B3EED" w:rsidRPr="00052007" w:rsidRDefault="002B3EED" w:rsidP="002B3EED">
      <w:pPr>
        <w:rPr>
          <w:sz w:val="24"/>
          <w:szCs w:val="24"/>
        </w:rPr>
      </w:pPr>
      <w:r w:rsidRPr="00052007">
        <w:rPr>
          <w:sz w:val="24"/>
          <w:szCs w:val="24"/>
        </w:rPr>
        <w:t>Thames and Hudson</w:t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  <w:t>2023</w:t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  <w:t xml:space="preserve">    </w:t>
      </w:r>
    </w:p>
    <w:p w14:paraId="4B299470" w14:textId="77777777" w:rsidR="002B3EED" w:rsidRPr="00052007" w:rsidRDefault="002B3EED" w:rsidP="002B3EED">
      <w:pPr>
        <w:rPr>
          <w:sz w:val="24"/>
          <w:szCs w:val="24"/>
        </w:rPr>
      </w:pPr>
      <w:r w:rsidRPr="00052007">
        <w:rPr>
          <w:i/>
          <w:iCs/>
          <w:sz w:val="24"/>
          <w:szCs w:val="24"/>
        </w:rPr>
        <w:t xml:space="preserve">Willem De Kooning – </w:t>
      </w:r>
      <w:proofErr w:type="spellStart"/>
      <w:r w:rsidRPr="00052007">
        <w:rPr>
          <w:i/>
          <w:iCs/>
          <w:sz w:val="24"/>
          <w:szCs w:val="24"/>
        </w:rPr>
        <w:t>Spazio</w:t>
      </w:r>
      <w:proofErr w:type="spellEnd"/>
      <w:r w:rsidRPr="00052007">
        <w:rPr>
          <w:i/>
          <w:iCs/>
          <w:sz w:val="24"/>
          <w:szCs w:val="24"/>
        </w:rPr>
        <w:t xml:space="preserve"> </w:t>
      </w:r>
      <w:proofErr w:type="spellStart"/>
      <w:r w:rsidRPr="00052007">
        <w:rPr>
          <w:i/>
          <w:iCs/>
          <w:sz w:val="24"/>
          <w:szCs w:val="24"/>
        </w:rPr>
        <w:t>prospettiva</w:t>
      </w:r>
      <w:proofErr w:type="spellEnd"/>
      <w:r w:rsidRPr="00052007">
        <w:rPr>
          <w:i/>
          <w:iCs/>
          <w:sz w:val="24"/>
          <w:szCs w:val="24"/>
        </w:rPr>
        <w:t xml:space="preserve"> </w:t>
      </w:r>
      <w:proofErr w:type="spellStart"/>
      <w:r w:rsidRPr="00052007">
        <w:rPr>
          <w:i/>
          <w:iCs/>
          <w:sz w:val="24"/>
          <w:szCs w:val="24"/>
        </w:rPr>
        <w:t>illusione</w:t>
      </w:r>
      <w:proofErr w:type="spellEnd"/>
      <w:r w:rsidRPr="00052007">
        <w:rPr>
          <w:sz w:val="24"/>
          <w:szCs w:val="24"/>
        </w:rPr>
        <w:t xml:space="preserve">, Willem De Kooning e </w:t>
      </w:r>
      <w:proofErr w:type="spellStart"/>
      <w:r w:rsidRPr="00052007">
        <w:rPr>
          <w:sz w:val="24"/>
          <w:szCs w:val="24"/>
        </w:rPr>
        <w:t>l’Italia</w:t>
      </w:r>
      <w:proofErr w:type="spellEnd"/>
      <w:r w:rsidRPr="00052007">
        <w:rPr>
          <w:sz w:val="24"/>
          <w:szCs w:val="24"/>
        </w:rPr>
        <w:t xml:space="preserve">, </w:t>
      </w:r>
    </w:p>
    <w:p w14:paraId="1530639B" w14:textId="77777777" w:rsidR="002B3EED" w:rsidRPr="00052007" w:rsidRDefault="002B3EED" w:rsidP="002B3EED">
      <w:pPr>
        <w:rPr>
          <w:sz w:val="24"/>
          <w:szCs w:val="24"/>
        </w:rPr>
      </w:pPr>
      <w:proofErr w:type="spellStart"/>
      <w:r w:rsidRPr="00052007">
        <w:rPr>
          <w:sz w:val="24"/>
          <w:szCs w:val="24"/>
        </w:rPr>
        <w:t>Gallerie</w:t>
      </w:r>
      <w:proofErr w:type="spellEnd"/>
      <w:r w:rsidRPr="00052007">
        <w:rPr>
          <w:sz w:val="24"/>
          <w:szCs w:val="24"/>
        </w:rPr>
        <w:t xml:space="preserve"> </w:t>
      </w:r>
      <w:proofErr w:type="spellStart"/>
      <w:r w:rsidRPr="00052007">
        <w:rPr>
          <w:sz w:val="24"/>
          <w:szCs w:val="24"/>
        </w:rPr>
        <w:t>dell’Accademia</w:t>
      </w:r>
      <w:proofErr w:type="spellEnd"/>
      <w:r w:rsidRPr="00052007">
        <w:rPr>
          <w:sz w:val="24"/>
          <w:szCs w:val="24"/>
        </w:rPr>
        <w:t xml:space="preserve"> Venezia, Marsilio Venezia</w:t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  <w:t>2024</w:t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  <w:t xml:space="preserve">    </w:t>
      </w:r>
    </w:p>
    <w:p w14:paraId="7C69FFC1" w14:textId="77777777" w:rsidR="002B3EED" w:rsidRPr="00052007" w:rsidRDefault="002B3EED" w:rsidP="002B3EED">
      <w:pPr>
        <w:rPr>
          <w:sz w:val="24"/>
          <w:szCs w:val="24"/>
        </w:rPr>
      </w:pPr>
      <w:r w:rsidRPr="00052007">
        <w:rPr>
          <w:i/>
          <w:iCs/>
          <w:sz w:val="24"/>
          <w:szCs w:val="24"/>
        </w:rPr>
        <w:t xml:space="preserve">Louise Bourgeois-Come un </w:t>
      </w:r>
      <w:proofErr w:type="spellStart"/>
      <w:r w:rsidRPr="00052007">
        <w:rPr>
          <w:i/>
          <w:iCs/>
          <w:sz w:val="24"/>
          <w:szCs w:val="24"/>
        </w:rPr>
        <w:t>miraggio</w:t>
      </w:r>
      <w:proofErr w:type="spellEnd"/>
      <w:r w:rsidRPr="00052007">
        <w:rPr>
          <w:sz w:val="24"/>
          <w:szCs w:val="24"/>
        </w:rPr>
        <w:t xml:space="preserve">, in </w:t>
      </w:r>
      <w:proofErr w:type="spellStart"/>
      <w:r w:rsidRPr="00052007">
        <w:rPr>
          <w:sz w:val="24"/>
          <w:szCs w:val="24"/>
        </w:rPr>
        <w:t>catalogo</w:t>
      </w:r>
      <w:proofErr w:type="spellEnd"/>
      <w:r w:rsidRPr="00052007">
        <w:rPr>
          <w:sz w:val="24"/>
          <w:szCs w:val="24"/>
        </w:rPr>
        <w:t xml:space="preserve"> </w:t>
      </w:r>
      <w:proofErr w:type="spellStart"/>
      <w:r w:rsidRPr="00052007">
        <w:rPr>
          <w:sz w:val="24"/>
          <w:szCs w:val="24"/>
        </w:rPr>
        <w:t>mostra</w:t>
      </w:r>
      <w:proofErr w:type="spellEnd"/>
      <w:r w:rsidRPr="00052007">
        <w:rPr>
          <w:sz w:val="24"/>
          <w:szCs w:val="24"/>
        </w:rPr>
        <w:t xml:space="preserve"> </w:t>
      </w:r>
      <w:r w:rsidRPr="00052007">
        <w:rPr>
          <w:i/>
          <w:iCs/>
          <w:sz w:val="24"/>
          <w:szCs w:val="24"/>
        </w:rPr>
        <w:t>Louise Bourgeois</w:t>
      </w:r>
      <w:r w:rsidRPr="00052007">
        <w:rPr>
          <w:sz w:val="24"/>
          <w:szCs w:val="24"/>
        </w:rPr>
        <w:t xml:space="preserve">, </w:t>
      </w:r>
    </w:p>
    <w:p w14:paraId="3ADCED76" w14:textId="06D46E9B" w:rsidR="00CE1F49" w:rsidRPr="00052007" w:rsidRDefault="002B3EED" w:rsidP="002B3EED">
      <w:pPr>
        <w:rPr>
          <w:sz w:val="24"/>
          <w:szCs w:val="24"/>
        </w:rPr>
      </w:pPr>
      <w:r w:rsidRPr="00052007">
        <w:rPr>
          <w:sz w:val="24"/>
          <w:szCs w:val="24"/>
        </w:rPr>
        <w:t>Roma, Galleria Borghese, Marsilio Venezia</w:t>
      </w:r>
      <w:r w:rsidRPr="00052007">
        <w:rPr>
          <w:sz w:val="24"/>
          <w:szCs w:val="24"/>
        </w:rPr>
        <w:tab/>
      </w:r>
      <w:r w:rsidR="00F60E13">
        <w:rPr>
          <w:sz w:val="24"/>
          <w:szCs w:val="24"/>
        </w:rPr>
        <w:tab/>
      </w:r>
      <w:r w:rsidR="00F60E13">
        <w:rPr>
          <w:sz w:val="24"/>
          <w:szCs w:val="24"/>
        </w:rPr>
        <w:tab/>
      </w:r>
      <w:r w:rsidR="00F60E13">
        <w:rPr>
          <w:sz w:val="24"/>
          <w:szCs w:val="24"/>
        </w:rPr>
        <w:tab/>
      </w:r>
      <w:r w:rsidR="00F60E13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="00F60E13">
        <w:rPr>
          <w:sz w:val="24"/>
          <w:szCs w:val="24"/>
        </w:rPr>
        <w:t>2024</w:t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  <w:r w:rsidRPr="00052007">
        <w:rPr>
          <w:sz w:val="24"/>
          <w:szCs w:val="24"/>
        </w:rPr>
        <w:tab/>
      </w:r>
    </w:p>
    <w:sectPr w:rsidR="00CE1F49" w:rsidRPr="000520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EED"/>
    <w:rsid w:val="00052007"/>
    <w:rsid w:val="00275D56"/>
    <w:rsid w:val="002B3EED"/>
    <w:rsid w:val="005053C3"/>
    <w:rsid w:val="006E1602"/>
    <w:rsid w:val="0072787F"/>
    <w:rsid w:val="00792B8B"/>
    <w:rsid w:val="00B3516A"/>
    <w:rsid w:val="00CE1F49"/>
    <w:rsid w:val="00F6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6A0DC7"/>
  <w15:chartTrackingRefBased/>
  <w15:docId w15:val="{6E64EFA8-F807-2A47-A049-E5946741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B3EED"/>
    <w:pPr>
      <w:widowControl w:val="0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B3EED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3EED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3EED"/>
    <w:pPr>
      <w:keepNext/>
      <w:keepLines/>
      <w:widowControl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3EED"/>
    <w:pPr>
      <w:keepNext/>
      <w:keepLines/>
      <w:widowControl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3EED"/>
    <w:pPr>
      <w:keepNext/>
      <w:keepLines/>
      <w:widowControl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3EED"/>
    <w:pPr>
      <w:keepNext/>
      <w:keepLines/>
      <w:widowControl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3EED"/>
    <w:pPr>
      <w:keepNext/>
      <w:keepLines/>
      <w:widowControl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3EED"/>
    <w:pPr>
      <w:keepNext/>
      <w:keepLines/>
      <w:widowControl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3EED"/>
    <w:pPr>
      <w:keepNext/>
      <w:keepLines/>
      <w:widowControl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3E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3E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3E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3EE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3EE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3E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3E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3E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3E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3EED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B3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3EED"/>
    <w:pPr>
      <w:widowControl/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3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3EED"/>
    <w:pPr>
      <w:widowControl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3E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B3EED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B3EE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3EE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3EE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3EED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2B3EED"/>
    <w:pPr>
      <w:ind w:left="110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B3EED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itolo11">
    <w:name w:val="Titolo 11"/>
    <w:basedOn w:val="Normale"/>
    <w:uiPriority w:val="1"/>
    <w:qFormat/>
    <w:rsid w:val="002B3EED"/>
    <w:pPr>
      <w:spacing w:line="275" w:lineRule="exact"/>
      <w:ind w:left="721" w:right="914"/>
      <w:jc w:val="center"/>
      <w:outlineLvl w:val="1"/>
    </w:pPr>
    <w:rPr>
      <w:b/>
      <w:bCs/>
      <w:sz w:val="24"/>
      <w:szCs w:val="24"/>
    </w:rPr>
  </w:style>
  <w:style w:type="character" w:customStyle="1" w:styleId="apple-converted-space">
    <w:name w:val="apple-converted-space"/>
    <w:basedOn w:val="Carpredefinitoparagrafo"/>
    <w:rsid w:val="002B3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1034</Words>
  <Characters>5782</Characters>
  <Application>Microsoft Office Word</Application>
  <DocSecurity>0</DocSecurity>
  <Lines>90</Lines>
  <Paragraphs>11</Paragraphs>
  <ScaleCrop>false</ScaleCrop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coen</dc:creator>
  <cp:keywords/>
  <dc:description/>
  <cp:lastModifiedBy>ester coen</cp:lastModifiedBy>
  <cp:revision>3</cp:revision>
  <dcterms:created xsi:type="dcterms:W3CDTF">2025-05-22T18:13:00Z</dcterms:created>
  <dcterms:modified xsi:type="dcterms:W3CDTF">2025-07-15T08:20:00Z</dcterms:modified>
</cp:coreProperties>
</file>