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268B" w14:textId="3747D58D" w:rsidR="00006D70" w:rsidRDefault="00006D70" w:rsidP="00E2668F">
      <w:pPr>
        <w:jc w:val="both"/>
      </w:pP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EF54791" wp14:editId="42C735A1">
            <wp:extent cx="2025148" cy="100981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58" cy="101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A742E" w14:textId="77777777" w:rsidR="00006D70" w:rsidRDefault="00006D70" w:rsidP="00E2668F">
      <w:pPr>
        <w:jc w:val="both"/>
      </w:pPr>
    </w:p>
    <w:p w14:paraId="4C722B11" w14:textId="77777777" w:rsidR="00006D70" w:rsidRDefault="00006D70" w:rsidP="00E2668F">
      <w:pPr>
        <w:jc w:val="both"/>
      </w:pPr>
    </w:p>
    <w:p w14:paraId="56C62CC4" w14:textId="3EF808B0" w:rsidR="00F34FF5" w:rsidRDefault="00835B29" w:rsidP="00E2668F">
      <w:pPr>
        <w:jc w:val="both"/>
      </w:pPr>
      <w:r>
        <w:t>Enzo Cheli</w:t>
      </w:r>
      <w:r w:rsidR="00006D70">
        <w:tab/>
      </w:r>
      <w:r w:rsidR="00006D70">
        <w:tab/>
      </w:r>
      <w:r w:rsidR="00006D70">
        <w:tab/>
      </w:r>
      <w:r w:rsidR="00006D70">
        <w:tab/>
      </w:r>
      <w:r w:rsidR="00006D70">
        <w:tab/>
      </w:r>
      <w:r w:rsidR="00006D70">
        <w:tab/>
      </w:r>
      <w:r w:rsidR="00006D70">
        <w:tab/>
      </w:r>
      <w:r w:rsidR="00006D70">
        <w:tab/>
      </w:r>
    </w:p>
    <w:p w14:paraId="61E453FE" w14:textId="0F7731DC" w:rsidR="00835B29" w:rsidRDefault="00835B29" w:rsidP="00E2668F">
      <w:pPr>
        <w:jc w:val="both"/>
      </w:pPr>
    </w:p>
    <w:p w14:paraId="6AC07EB0" w14:textId="69E7DC66" w:rsidR="00835B29" w:rsidRDefault="00C03D31" w:rsidP="00C03D31">
      <w:pPr>
        <w:jc w:val="both"/>
      </w:pPr>
      <w:r>
        <w:t>&lt;li&gt;</w:t>
      </w:r>
      <w:r w:rsidR="00835B29">
        <w:t>Costituzionalista. Già professore ordinario di “diritto costituzionale” nelle Università di Cagliari, Siena e Firenze. Ha insegnato “dottrina dello Stato” presso l’Università Luiss Guido Carli di Roma e “diritto dell’informazione e delle comunicazioni” presso l’Istituto Suor Orsola Benincasa di Napoli e presso la Facoltà di Scienze politiche “La Sapienza” di Roma</w:t>
      </w:r>
      <w:r>
        <w:t>&lt;/li&gt;</w:t>
      </w:r>
    </w:p>
    <w:p w14:paraId="1C7180C5" w14:textId="54DAD345" w:rsidR="00835B29" w:rsidRDefault="00C03D31" w:rsidP="00C03D31">
      <w:pPr>
        <w:jc w:val="both"/>
      </w:pPr>
      <w:r>
        <w:t>&lt;li&gt;</w:t>
      </w:r>
      <w:r w:rsidR="00835B29">
        <w:t>Autore di oltre 200 pubblicazioni ha orientato il suo lavoro scientifico verso la storia costituzionale</w:t>
      </w:r>
      <w:r w:rsidR="006C0B5F">
        <w:t>, il sistema</w:t>
      </w:r>
      <w:r w:rsidR="00835B29">
        <w:t xml:space="preserve"> delle fonti, la giustizia costituzionale, le libertà fondam</w:t>
      </w:r>
      <w:r w:rsidR="006C0B5F">
        <w:t>e</w:t>
      </w:r>
      <w:r w:rsidR="00835B29">
        <w:t>ntali connesse all’uso dei mass media</w:t>
      </w:r>
      <w:r>
        <w:t>&lt;/li&gt;</w:t>
      </w:r>
    </w:p>
    <w:p w14:paraId="732D0236" w14:textId="767DD82B" w:rsidR="00835B29" w:rsidRDefault="00C03D31" w:rsidP="00C03D31">
      <w:pPr>
        <w:jc w:val="both"/>
      </w:pPr>
      <w:r>
        <w:t>&lt;li&gt;</w:t>
      </w:r>
      <w:r w:rsidR="00835B29">
        <w:t>Da 1987 al 1996 è stato giudice della Corte costituzionale di cui, nel 1995, ha assunto la vicepresidenza</w:t>
      </w:r>
      <w:r>
        <w:t>&lt;/li&gt;</w:t>
      </w:r>
    </w:p>
    <w:p w14:paraId="64F42985" w14:textId="46F3151D" w:rsidR="00835B29" w:rsidRDefault="00C03D31" w:rsidP="00C03D31">
      <w:pPr>
        <w:jc w:val="both"/>
      </w:pPr>
      <w:r>
        <w:t>&lt;li&gt;</w:t>
      </w:r>
      <w:r w:rsidR="00835B29">
        <w:t>Dal 1998 al 2005 è stato Presidente dell’Autorità per le garanzie nelle comunicazioni</w:t>
      </w:r>
      <w:r>
        <w:t>&lt;/li&gt;</w:t>
      </w:r>
    </w:p>
    <w:p w14:paraId="51D670D5" w14:textId="525FF97D" w:rsidR="00835B29" w:rsidRDefault="00C03D31" w:rsidP="00C03D31">
      <w:pPr>
        <w:jc w:val="both"/>
      </w:pPr>
      <w:r>
        <w:t>&lt;li&gt;</w:t>
      </w:r>
      <w:r w:rsidR="00835B29">
        <w:t>Relatore in numerosi convegni in Italia e all’estero</w:t>
      </w:r>
      <w:r w:rsidR="006C0B5F">
        <w:t xml:space="preserve">. </w:t>
      </w:r>
      <w:r w:rsidR="00835B29">
        <w:t xml:space="preserve">Ha partecipato a varie Commissioni ministeriali per la riforma della legislazione ed ha collaborato come opinionista a numerose testate nazionali </w:t>
      </w:r>
      <w:r>
        <w:t>&lt;/li&gt;</w:t>
      </w:r>
    </w:p>
    <w:p w14:paraId="33520811" w14:textId="6767A146" w:rsidR="00835B29" w:rsidRPr="0001383B" w:rsidRDefault="00C03D31" w:rsidP="00C03D31">
      <w:pPr>
        <w:jc w:val="both"/>
      </w:pPr>
      <w:r>
        <w:t>&lt;li&gt;</w:t>
      </w:r>
      <w:r w:rsidR="00835B29">
        <w:t xml:space="preserve">Componente dei comitati di direzione di alcune delle maggiori riviste </w:t>
      </w:r>
      <w:proofErr w:type="spellStart"/>
      <w:r w:rsidR="00835B29">
        <w:t>giuspubblicistiche</w:t>
      </w:r>
      <w:proofErr w:type="spellEnd"/>
      <w:r w:rsidR="006C0B5F">
        <w:t xml:space="preserve">. </w:t>
      </w:r>
      <w:r w:rsidR="00835B29">
        <w:t>Presiede il Comitato scientifico di Astrid (Studi e ricerche) e fa parte del Comitato scientifico dell’Enciclopedia Treccani</w:t>
      </w:r>
      <w:r>
        <w:t>&lt;</w:t>
      </w:r>
      <w:r>
        <w:t>/</w:t>
      </w:r>
      <w:r>
        <w:t>li&gt;</w:t>
      </w:r>
    </w:p>
    <w:sectPr w:rsidR="00835B29" w:rsidRPr="0001383B" w:rsidSect="00006D70">
      <w:footerReference w:type="default" r:id="rId8"/>
      <w:pgSz w:w="11907" w:h="16840" w:code="9"/>
      <w:pgMar w:top="2268" w:right="2268" w:bottom="2552" w:left="1871" w:header="720" w:footer="170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D71B" w14:textId="77777777" w:rsidR="00361C46" w:rsidRDefault="00361C46">
      <w:r>
        <w:separator/>
      </w:r>
    </w:p>
  </w:endnote>
  <w:endnote w:type="continuationSeparator" w:id="0">
    <w:p w14:paraId="11097F1D" w14:textId="77777777" w:rsidR="00361C46" w:rsidRDefault="0036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C54B" w14:textId="77777777" w:rsidR="00E47073" w:rsidRDefault="00E47073">
    <w:pPr>
      <w:pStyle w:val="Pidipagina"/>
      <w:jc w:val="center"/>
    </w:pPr>
    <w:r>
      <w:t xml:space="preserve">- </w:t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7</w:t>
    </w:r>
    <w:r>
      <w:rPr>
        <w:rStyle w:val="Numeropagina"/>
      </w:rPr>
      <w:fldChar w:fldCharType="end"/>
    </w:r>
    <w:r>
      <w:rPr>
        <w:rStyle w:val="Numeropagin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402F6" w14:textId="77777777" w:rsidR="00361C46" w:rsidRDefault="00361C46">
      <w:r>
        <w:separator/>
      </w:r>
    </w:p>
  </w:footnote>
  <w:footnote w:type="continuationSeparator" w:id="0">
    <w:p w14:paraId="2114464A" w14:textId="77777777" w:rsidR="00361C46" w:rsidRDefault="00361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A31A6"/>
    <w:multiLevelType w:val="hybridMultilevel"/>
    <w:tmpl w:val="71BC99A8"/>
    <w:lvl w:ilvl="0" w:tplc="D9DC4F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29"/>
    <w:rsid w:val="00006832"/>
    <w:rsid w:val="00006D70"/>
    <w:rsid w:val="00010AB3"/>
    <w:rsid w:val="0001383B"/>
    <w:rsid w:val="00013AE3"/>
    <w:rsid w:val="00015645"/>
    <w:rsid w:val="00022452"/>
    <w:rsid w:val="00023BF8"/>
    <w:rsid w:val="000320A9"/>
    <w:rsid w:val="00032EFA"/>
    <w:rsid w:val="00035350"/>
    <w:rsid w:val="000353EA"/>
    <w:rsid w:val="00036B7E"/>
    <w:rsid w:val="000373D4"/>
    <w:rsid w:val="00051879"/>
    <w:rsid w:val="000538BD"/>
    <w:rsid w:val="00062BCA"/>
    <w:rsid w:val="00063D33"/>
    <w:rsid w:val="0006758D"/>
    <w:rsid w:val="00067CB6"/>
    <w:rsid w:val="00073682"/>
    <w:rsid w:val="00082BBE"/>
    <w:rsid w:val="000901CB"/>
    <w:rsid w:val="000A39A3"/>
    <w:rsid w:val="000A3CF8"/>
    <w:rsid w:val="000B62FC"/>
    <w:rsid w:val="000B697D"/>
    <w:rsid w:val="000B7073"/>
    <w:rsid w:val="000C127D"/>
    <w:rsid w:val="000C499A"/>
    <w:rsid w:val="000D361B"/>
    <w:rsid w:val="000F6AEA"/>
    <w:rsid w:val="001048FA"/>
    <w:rsid w:val="00122AE3"/>
    <w:rsid w:val="00125ECD"/>
    <w:rsid w:val="001324CC"/>
    <w:rsid w:val="00143665"/>
    <w:rsid w:val="001449BE"/>
    <w:rsid w:val="00145338"/>
    <w:rsid w:val="001503E8"/>
    <w:rsid w:val="00153D8B"/>
    <w:rsid w:val="001565B4"/>
    <w:rsid w:val="001607EC"/>
    <w:rsid w:val="00163852"/>
    <w:rsid w:val="00163CE4"/>
    <w:rsid w:val="0017089C"/>
    <w:rsid w:val="00170C67"/>
    <w:rsid w:val="001712E6"/>
    <w:rsid w:val="0017337A"/>
    <w:rsid w:val="0018391D"/>
    <w:rsid w:val="001843A2"/>
    <w:rsid w:val="001A1C30"/>
    <w:rsid w:val="001A1F3A"/>
    <w:rsid w:val="001A53CB"/>
    <w:rsid w:val="001A6E16"/>
    <w:rsid w:val="001B2F0B"/>
    <w:rsid w:val="001B44C7"/>
    <w:rsid w:val="001C04DA"/>
    <w:rsid w:val="001C5595"/>
    <w:rsid w:val="001C5727"/>
    <w:rsid w:val="001C5C03"/>
    <w:rsid w:val="001D09D5"/>
    <w:rsid w:val="001D6304"/>
    <w:rsid w:val="001F0244"/>
    <w:rsid w:val="001F2180"/>
    <w:rsid w:val="001F28ED"/>
    <w:rsid w:val="002105C7"/>
    <w:rsid w:val="0021286F"/>
    <w:rsid w:val="00213760"/>
    <w:rsid w:val="0022012E"/>
    <w:rsid w:val="00220161"/>
    <w:rsid w:val="002236E5"/>
    <w:rsid w:val="002270D3"/>
    <w:rsid w:val="00236108"/>
    <w:rsid w:val="00252462"/>
    <w:rsid w:val="0025624C"/>
    <w:rsid w:val="00257D8E"/>
    <w:rsid w:val="002601CA"/>
    <w:rsid w:val="002635AB"/>
    <w:rsid w:val="00263A05"/>
    <w:rsid w:val="002676ED"/>
    <w:rsid w:val="0027293A"/>
    <w:rsid w:val="00284E14"/>
    <w:rsid w:val="00291DB0"/>
    <w:rsid w:val="00296273"/>
    <w:rsid w:val="00297B57"/>
    <w:rsid w:val="00297CBC"/>
    <w:rsid w:val="002B64D6"/>
    <w:rsid w:val="002C000C"/>
    <w:rsid w:val="002C3ABE"/>
    <w:rsid w:val="002C3E22"/>
    <w:rsid w:val="002C58AE"/>
    <w:rsid w:val="002D40CB"/>
    <w:rsid w:val="002D55A3"/>
    <w:rsid w:val="002E4CD0"/>
    <w:rsid w:val="002E75E7"/>
    <w:rsid w:val="002F0028"/>
    <w:rsid w:val="002F0499"/>
    <w:rsid w:val="00305B52"/>
    <w:rsid w:val="003123D1"/>
    <w:rsid w:val="00314B3F"/>
    <w:rsid w:val="00320EAC"/>
    <w:rsid w:val="00340E47"/>
    <w:rsid w:val="003435FA"/>
    <w:rsid w:val="003436EC"/>
    <w:rsid w:val="003449F2"/>
    <w:rsid w:val="00345812"/>
    <w:rsid w:val="00354590"/>
    <w:rsid w:val="00355CCD"/>
    <w:rsid w:val="003616BD"/>
    <w:rsid w:val="00361C46"/>
    <w:rsid w:val="00361D48"/>
    <w:rsid w:val="0037666E"/>
    <w:rsid w:val="003863FB"/>
    <w:rsid w:val="00391795"/>
    <w:rsid w:val="003961A3"/>
    <w:rsid w:val="003A5702"/>
    <w:rsid w:val="003C2CD7"/>
    <w:rsid w:val="003C5773"/>
    <w:rsid w:val="003D0307"/>
    <w:rsid w:val="003D0598"/>
    <w:rsid w:val="003D7BE8"/>
    <w:rsid w:val="003E3E2B"/>
    <w:rsid w:val="003F1F04"/>
    <w:rsid w:val="00403406"/>
    <w:rsid w:val="00405D8D"/>
    <w:rsid w:val="004060B6"/>
    <w:rsid w:val="004066F3"/>
    <w:rsid w:val="00415D38"/>
    <w:rsid w:val="004265BC"/>
    <w:rsid w:val="00434BEA"/>
    <w:rsid w:val="004368EC"/>
    <w:rsid w:val="004414B3"/>
    <w:rsid w:val="00447180"/>
    <w:rsid w:val="00451ED3"/>
    <w:rsid w:val="00454474"/>
    <w:rsid w:val="004576D9"/>
    <w:rsid w:val="00460274"/>
    <w:rsid w:val="00460E76"/>
    <w:rsid w:val="0047256D"/>
    <w:rsid w:val="0047348A"/>
    <w:rsid w:val="00475986"/>
    <w:rsid w:val="00486888"/>
    <w:rsid w:val="004869BF"/>
    <w:rsid w:val="00490238"/>
    <w:rsid w:val="00490733"/>
    <w:rsid w:val="004954C2"/>
    <w:rsid w:val="004A0C8A"/>
    <w:rsid w:val="004A1189"/>
    <w:rsid w:val="004A39AB"/>
    <w:rsid w:val="004A51F1"/>
    <w:rsid w:val="004C2E7D"/>
    <w:rsid w:val="004C56A3"/>
    <w:rsid w:val="004D04AB"/>
    <w:rsid w:val="004D2FB4"/>
    <w:rsid w:val="004F1E02"/>
    <w:rsid w:val="004F7042"/>
    <w:rsid w:val="00501281"/>
    <w:rsid w:val="0050431B"/>
    <w:rsid w:val="005069BC"/>
    <w:rsid w:val="00510AFC"/>
    <w:rsid w:val="00513B95"/>
    <w:rsid w:val="00530353"/>
    <w:rsid w:val="0053129E"/>
    <w:rsid w:val="00536E86"/>
    <w:rsid w:val="005370B9"/>
    <w:rsid w:val="00537FCA"/>
    <w:rsid w:val="00541762"/>
    <w:rsid w:val="00541C43"/>
    <w:rsid w:val="005436DD"/>
    <w:rsid w:val="005507D3"/>
    <w:rsid w:val="00550C03"/>
    <w:rsid w:val="005558DC"/>
    <w:rsid w:val="00573160"/>
    <w:rsid w:val="00592E1E"/>
    <w:rsid w:val="00595BC0"/>
    <w:rsid w:val="00597DBA"/>
    <w:rsid w:val="005A41F5"/>
    <w:rsid w:val="005B232F"/>
    <w:rsid w:val="005C00B6"/>
    <w:rsid w:val="005C373D"/>
    <w:rsid w:val="005D5953"/>
    <w:rsid w:val="006127AA"/>
    <w:rsid w:val="0061530C"/>
    <w:rsid w:val="00615E01"/>
    <w:rsid w:val="006161B9"/>
    <w:rsid w:val="00617369"/>
    <w:rsid w:val="00625516"/>
    <w:rsid w:val="00627484"/>
    <w:rsid w:val="006363F1"/>
    <w:rsid w:val="00650A70"/>
    <w:rsid w:val="0065230C"/>
    <w:rsid w:val="00653766"/>
    <w:rsid w:val="006700DE"/>
    <w:rsid w:val="0068099D"/>
    <w:rsid w:val="00682128"/>
    <w:rsid w:val="006A5F1C"/>
    <w:rsid w:val="006C0B5F"/>
    <w:rsid w:val="006C751C"/>
    <w:rsid w:val="006F12ED"/>
    <w:rsid w:val="0070080C"/>
    <w:rsid w:val="00700EB7"/>
    <w:rsid w:val="00703151"/>
    <w:rsid w:val="0071048A"/>
    <w:rsid w:val="00730182"/>
    <w:rsid w:val="00730DA4"/>
    <w:rsid w:val="007336B9"/>
    <w:rsid w:val="00737374"/>
    <w:rsid w:val="007462A5"/>
    <w:rsid w:val="00754E50"/>
    <w:rsid w:val="0075610B"/>
    <w:rsid w:val="00761DB2"/>
    <w:rsid w:val="00764371"/>
    <w:rsid w:val="00765FB3"/>
    <w:rsid w:val="00767B3E"/>
    <w:rsid w:val="00771260"/>
    <w:rsid w:val="00772216"/>
    <w:rsid w:val="00777B71"/>
    <w:rsid w:val="00784233"/>
    <w:rsid w:val="007970B0"/>
    <w:rsid w:val="007B06DA"/>
    <w:rsid w:val="007B188B"/>
    <w:rsid w:val="007B18E8"/>
    <w:rsid w:val="007B2FFF"/>
    <w:rsid w:val="007C1A43"/>
    <w:rsid w:val="007E0627"/>
    <w:rsid w:val="007E4396"/>
    <w:rsid w:val="007E4C3B"/>
    <w:rsid w:val="007F031F"/>
    <w:rsid w:val="007F1B91"/>
    <w:rsid w:val="008101C1"/>
    <w:rsid w:val="008138B6"/>
    <w:rsid w:val="00824A6A"/>
    <w:rsid w:val="008340E2"/>
    <w:rsid w:val="00835B29"/>
    <w:rsid w:val="00836A1D"/>
    <w:rsid w:val="00843C89"/>
    <w:rsid w:val="008513B2"/>
    <w:rsid w:val="008525B8"/>
    <w:rsid w:val="00855276"/>
    <w:rsid w:val="00857C1D"/>
    <w:rsid w:val="008674D2"/>
    <w:rsid w:val="00872A1B"/>
    <w:rsid w:val="00875634"/>
    <w:rsid w:val="00875D28"/>
    <w:rsid w:val="00883493"/>
    <w:rsid w:val="00890350"/>
    <w:rsid w:val="008A3DE0"/>
    <w:rsid w:val="008B24B2"/>
    <w:rsid w:val="008C54DA"/>
    <w:rsid w:val="008D7B0C"/>
    <w:rsid w:val="008E2408"/>
    <w:rsid w:val="008E4379"/>
    <w:rsid w:val="008F0EFE"/>
    <w:rsid w:val="008F6F0A"/>
    <w:rsid w:val="0090422E"/>
    <w:rsid w:val="0090616B"/>
    <w:rsid w:val="00911019"/>
    <w:rsid w:val="00914BE7"/>
    <w:rsid w:val="00916EFB"/>
    <w:rsid w:val="00920051"/>
    <w:rsid w:val="00924324"/>
    <w:rsid w:val="009325C8"/>
    <w:rsid w:val="00934E33"/>
    <w:rsid w:val="009440F9"/>
    <w:rsid w:val="00945AD1"/>
    <w:rsid w:val="00952375"/>
    <w:rsid w:val="00956F4C"/>
    <w:rsid w:val="009624FF"/>
    <w:rsid w:val="00967D04"/>
    <w:rsid w:val="00975961"/>
    <w:rsid w:val="0097759F"/>
    <w:rsid w:val="009859BF"/>
    <w:rsid w:val="00987DFF"/>
    <w:rsid w:val="00992666"/>
    <w:rsid w:val="00993526"/>
    <w:rsid w:val="009A25A3"/>
    <w:rsid w:val="009A3FB6"/>
    <w:rsid w:val="009B2151"/>
    <w:rsid w:val="009B5C4C"/>
    <w:rsid w:val="009D4DF9"/>
    <w:rsid w:val="009E489D"/>
    <w:rsid w:val="00A05943"/>
    <w:rsid w:val="00A23734"/>
    <w:rsid w:val="00A30795"/>
    <w:rsid w:val="00A36B4C"/>
    <w:rsid w:val="00A44CC6"/>
    <w:rsid w:val="00A46BCF"/>
    <w:rsid w:val="00A50694"/>
    <w:rsid w:val="00A52F37"/>
    <w:rsid w:val="00A66EAF"/>
    <w:rsid w:val="00A71974"/>
    <w:rsid w:val="00A838B5"/>
    <w:rsid w:val="00A91156"/>
    <w:rsid w:val="00A9141E"/>
    <w:rsid w:val="00AA0C26"/>
    <w:rsid w:val="00AA11BA"/>
    <w:rsid w:val="00AA1549"/>
    <w:rsid w:val="00AA366E"/>
    <w:rsid w:val="00AB409D"/>
    <w:rsid w:val="00AC34A3"/>
    <w:rsid w:val="00AC5E7E"/>
    <w:rsid w:val="00AD2D56"/>
    <w:rsid w:val="00AD6E8F"/>
    <w:rsid w:val="00AE2027"/>
    <w:rsid w:val="00AE58B6"/>
    <w:rsid w:val="00AE7616"/>
    <w:rsid w:val="00AE7DA2"/>
    <w:rsid w:val="00AF1743"/>
    <w:rsid w:val="00AF437E"/>
    <w:rsid w:val="00B002BB"/>
    <w:rsid w:val="00B034E3"/>
    <w:rsid w:val="00B034F7"/>
    <w:rsid w:val="00B84EE8"/>
    <w:rsid w:val="00B850FF"/>
    <w:rsid w:val="00B90853"/>
    <w:rsid w:val="00B93219"/>
    <w:rsid w:val="00B95C52"/>
    <w:rsid w:val="00B9601C"/>
    <w:rsid w:val="00BB5299"/>
    <w:rsid w:val="00BC1350"/>
    <w:rsid w:val="00BC4921"/>
    <w:rsid w:val="00BD2694"/>
    <w:rsid w:val="00BD544E"/>
    <w:rsid w:val="00BE13C6"/>
    <w:rsid w:val="00BE3BAC"/>
    <w:rsid w:val="00C00FEB"/>
    <w:rsid w:val="00C01D36"/>
    <w:rsid w:val="00C03C3E"/>
    <w:rsid w:val="00C03D31"/>
    <w:rsid w:val="00C05B58"/>
    <w:rsid w:val="00C07A45"/>
    <w:rsid w:val="00C20394"/>
    <w:rsid w:val="00C325B3"/>
    <w:rsid w:val="00C35216"/>
    <w:rsid w:val="00C40096"/>
    <w:rsid w:val="00C43C0A"/>
    <w:rsid w:val="00C56A82"/>
    <w:rsid w:val="00C652AD"/>
    <w:rsid w:val="00C86204"/>
    <w:rsid w:val="00C90986"/>
    <w:rsid w:val="00C977E9"/>
    <w:rsid w:val="00CB5BEA"/>
    <w:rsid w:val="00CB615C"/>
    <w:rsid w:val="00CC32CF"/>
    <w:rsid w:val="00CC5E86"/>
    <w:rsid w:val="00CD05AC"/>
    <w:rsid w:val="00CD07BE"/>
    <w:rsid w:val="00CE00D8"/>
    <w:rsid w:val="00CE5DF2"/>
    <w:rsid w:val="00CE71E3"/>
    <w:rsid w:val="00CF24E5"/>
    <w:rsid w:val="00D12567"/>
    <w:rsid w:val="00D13FC4"/>
    <w:rsid w:val="00D231D3"/>
    <w:rsid w:val="00D236DB"/>
    <w:rsid w:val="00D23F81"/>
    <w:rsid w:val="00D33125"/>
    <w:rsid w:val="00D35375"/>
    <w:rsid w:val="00D576C4"/>
    <w:rsid w:val="00D64297"/>
    <w:rsid w:val="00D755DB"/>
    <w:rsid w:val="00D77929"/>
    <w:rsid w:val="00D8219C"/>
    <w:rsid w:val="00D8660C"/>
    <w:rsid w:val="00D912BC"/>
    <w:rsid w:val="00D96032"/>
    <w:rsid w:val="00D96F63"/>
    <w:rsid w:val="00DA511F"/>
    <w:rsid w:val="00DC6122"/>
    <w:rsid w:val="00DC7329"/>
    <w:rsid w:val="00DD13A6"/>
    <w:rsid w:val="00DE760A"/>
    <w:rsid w:val="00DE7BB5"/>
    <w:rsid w:val="00DF1313"/>
    <w:rsid w:val="00DF280C"/>
    <w:rsid w:val="00DF2D4B"/>
    <w:rsid w:val="00DF5CCD"/>
    <w:rsid w:val="00E04918"/>
    <w:rsid w:val="00E05985"/>
    <w:rsid w:val="00E13694"/>
    <w:rsid w:val="00E1420D"/>
    <w:rsid w:val="00E15B13"/>
    <w:rsid w:val="00E1710C"/>
    <w:rsid w:val="00E22339"/>
    <w:rsid w:val="00E2668F"/>
    <w:rsid w:val="00E348D3"/>
    <w:rsid w:val="00E47073"/>
    <w:rsid w:val="00E63ED2"/>
    <w:rsid w:val="00E64B75"/>
    <w:rsid w:val="00E72B60"/>
    <w:rsid w:val="00E80CE8"/>
    <w:rsid w:val="00E81D67"/>
    <w:rsid w:val="00E86529"/>
    <w:rsid w:val="00E869FD"/>
    <w:rsid w:val="00E93A29"/>
    <w:rsid w:val="00EA30B4"/>
    <w:rsid w:val="00ED02D6"/>
    <w:rsid w:val="00EE6832"/>
    <w:rsid w:val="00EF083E"/>
    <w:rsid w:val="00EF4EA9"/>
    <w:rsid w:val="00F00A3D"/>
    <w:rsid w:val="00F238A4"/>
    <w:rsid w:val="00F2684B"/>
    <w:rsid w:val="00F30FD2"/>
    <w:rsid w:val="00F33A7E"/>
    <w:rsid w:val="00F34FF5"/>
    <w:rsid w:val="00F35F88"/>
    <w:rsid w:val="00F36D4B"/>
    <w:rsid w:val="00F3757A"/>
    <w:rsid w:val="00F42425"/>
    <w:rsid w:val="00F43CC6"/>
    <w:rsid w:val="00F444F4"/>
    <w:rsid w:val="00F55683"/>
    <w:rsid w:val="00F62DB0"/>
    <w:rsid w:val="00F84A02"/>
    <w:rsid w:val="00F878C8"/>
    <w:rsid w:val="00F90C38"/>
    <w:rsid w:val="00F963A7"/>
    <w:rsid w:val="00FA0C50"/>
    <w:rsid w:val="00FA14D5"/>
    <w:rsid w:val="00FA650F"/>
    <w:rsid w:val="00FC1E5E"/>
    <w:rsid w:val="00FD3967"/>
    <w:rsid w:val="00FF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B52FE6"/>
  <w15:chartTrackingRefBased/>
  <w15:docId w15:val="{47A196D7-6E51-4884-B684-3D080124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Paragrafoelenco">
    <w:name w:val="List Paragraph"/>
    <w:basedOn w:val="Normale"/>
    <w:uiPriority w:val="34"/>
    <w:qFormat/>
    <w:rsid w:val="00835B2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gliola.burli\Desktop\PARERI%20e%20LETTERE%20CARTA%20BIAN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PARERI e LETTERE CARTA BIANCA.dot</Template>
  <TotalTime>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Firenze, 10 aprile 2002</vt:lpstr>
    </vt:vector>
  </TitlesOfParts>
  <Company>STUDIO-BARILE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Firenze, 10 aprile 2002</dc:title>
  <dc:subject/>
  <dc:creator>Gigliola Burli</dc:creator>
  <cp:keywords/>
  <dc:description/>
  <cp:lastModifiedBy>Ilaria Bonincontro</cp:lastModifiedBy>
  <cp:revision>3</cp:revision>
  <cp:lastPrinted>2021-05-25T08:13:00Z</cp:lastPrinted>
  <dcterms:created xsi:type="dcterms:W3CDTF">2021-07-21T15:36:00Z</dcterms:created>
  <dcterms:modified xsi:type="dcterms:W3CDTF">2021-07-21T15:37:00Z</dcterms:modified>
</cp:coreProperties>
</file>